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96" w:rsidRDefault="003A6E9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</w:t>
      </w:r>
      <w:bookmarkStart w:id="0" w:name="_GoBack"/>
      <w:bookmarkEnd w:id="0"/>
      <w:r w:rsidRPr="00DB5BDD">
        <w:rPr>
          <w:rFonts w:ascii="Tahoma" w:hAnsi="Tahoma" w:cs="Tahoma"/>
          <w:sz w:val="20"/>
          <w:szCs w:val="20"/>
        </w:rPr>
        <w:t>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A609B7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b/>
          <w:bCs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 xml:space="preserve">la costituzione del rapporto di lavoro a tempo determinato della durata di </w:t>
      </w:r>
      <w:r w:rsidR="00D36E76" w:rsidRPr="00A609B7">
        <w:rPr>
          <w:rFonts w:ascii="Tahoma" w:hAnsi="Tahoma" w:cs="Tahoma"/>
        </w:rPr>
        <w:t>mesi dodici,</w:t>
      </w:r>
      <w:r w:rsidR="00F84876" w:rsidRPr="00A609B7">
        <w:rPr>
          <w:rFonts w:ascii="Tahoma" w:hAnsi="Tahoma" w:cs="Tahoma"/>
        </w:rPr>
        <w:t xml:space="preserve">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>n</w:t>
      </w:r>
      <w:r w:rsidR="00F178A9">
        <w:rPr>
          <w:rFonts w:ascii="Tahoma" w:hAnsi="Tahoma" w:cs="Tahoma"/>
        </w:rPr>
        <w:t>.</w:t>
      </w:r>
      <w:r w:rsidR="00F178A9" w:rsidRPr="00587912">
        <w:rPr>
          <w:rFonts w:ascii="Tahoma" w:hAnsi="Tahoma" w:cs="Tahoma"/>
        </w:rPr>
        <w:t xml:space="preserve"> </w:t>
      </w:r>
      <w:r w:rsidR="00F178A9">
        <w:rPr>
          <w:rFonts w:ascii="Tahoma" w:hAnsi="Tahoma" w:cs="Tahoma"/>
        </w:rPr>
        <w:t>1</w:t>
      </w:r>
      <w:r w:rsidR="00F178A9" w:rsidRPr="00587912">
        <w:rPr>
          <w:rFonts w:ascii="Tahoma" w:hAnsi="Tahoma" w:cs="Tahoma"/>
        </w:rPr>
        <w:t xml:space="preserve"> post</w:t>
      </w:r>
      <w:r w:rsidR="00F178A9">
        <w:rPr>
          <w:rFonts w:ascii="Tahoma" w:hAnsi="Tahoma" w:cs="Tahoma"/>
        </w:rPr>
        <w:t xml:space="preserve">o di </w:t>
      </w:r>
      <w:r w:rsidR="00F178A9" w:rsidRPr="00FF77BD">
        <w:rPr>
          <w:rFonts w:ascii="Tahoma" w:hAnsi="Tahoma" w:cs="Tahoma"/>
        </w:rPr>
        <w:t xml:space="preserve">Dirigente Medico disciplina di </w:t>
      </w:r>
      <w:r w:rsidR="00902BCA">
        <w:rPr>
          <w:rFonts w:ascii="Tahoma" w:hAnsi="Tahoma" w:cs="Tahoma"/>
        </w:rPr>
        <w:t>O</w:t>
      </w:r>
      <w:r w:rsidR="00C266E2">
        <w:rPr>
          <w:rFonts w:ascii="Tahoma" w:hAnsi="Tahoma" w:cs="Tahoma"/>
        </w:rPr>
        <w:t xml:space="preserve">stetricia e </w:t>
      </w:r>
      <w:proofErr w:type="gramStart"/>
      <w:r w:rsidR="00C266E2">
        <w:rPr>
          <w:rFonts w:ascii="Tahoma" w:hAnsi="Tahoma" w:cs="Tahoma"/>
        </w:rPr>
        <w:t xml:space="preserve">Ginecologia </w:t>
      </w:r>
      <w:r w:rsidR="00F178A9" w:rsidRPr="00FF77BD">
        <w:rPr>
          <w:rFonts w:ascii="Tahoma" w:hAnsi="Tahoma" w:cs="Tahoma"/>
        </w:rPr>
        <w:t xml:space="preserve"> –</w:t>
      </w:r>
      <w:proofErr w:type="gramEnd"/>
      <w:r w:rsidR="00F178A9" w:rsidRPr="00FF77BD">
        <w:rPr>
          <w:rFonts w:ascii="Tahoma" w:hAnsi="Tahoma" w:cs="Tahoma"/>
        </w:rPr>
        <w:t xml:space="preserve"> Area Chirurgica e delle Specialità Chirurgiche</w:t>
      </w:r>
      <w:r w:rsidR="00A609B7" w:rsidRPr="00A609B7">
        <w:rPr>
          <w:rFonts w:ascii="Tahoma" w:hAnsi="Tahoma" w:cs="Tahoma"/>
          <w:bCs/>
        </w:rPr>
        <w:t xml:space="preserve">, </w:t>
      </w:r>
      <w:r w:rsidR="005E008A" w:rsidRPr="00A609B7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8"/>
      <w:footerReference w:type="first" r:id="rId9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F3" w:rsidRDefault="00F95BF3">
      <w:r>
        <w:separator/>
      </w:r>
    </w:p>
  </w:endnote>
  <w:endnote w:type="continuationSeparator" w:id="0">
    <w:p w:rsidR="00F95BF3" w:rsidRDefault="00F9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BB39B5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BB39B5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F3" w:rsidRDefault="00F95BF3">
      <w:r>
        <w:separator/>
      </w:r>
    </w:p>
  </w:footnote>
  <w:footnote w:type="continuationSeparator" w:id="0">
    <w:p w:rsidR="00F95BF3" w:rsidRDefault="00F95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4"/>
  </w:num>
  <w:num w:numId="10">
    <w:abstractNumId w:val="21"/>
  </w:num>
  <w:num w:numId="11">
    <w:abstractNumId w:val="16"/>
  </w:num>
  <w:num w:numId="12">
    <w:abstractNumId w:val="26"/>
  </w:num>
  <w:num w:numId="13">
    <w:abstractNumId w:val="15"/>
  </w:num>
  <w:num w:numId="14">
    <w:abstractNumId w:val="13"/>
  </w:num>
  <w:num w:numId="15">
    <w:abstractNumId w:val="19"/>
  </w:num>
  <w:num w:numId="16">
    <w:abstractNumId w:val="2"/>
  </w:num>
  <w:num w:numId="17">
    <w:abstractNumId w:val="3"/>
  </w:num>
  <w:num w:numId="18">
    <w:abstractNumId w:val="12"/>
  </w:num>
  <w:num w:numId="19">
    <w:abstractNumId w:val="22"/>
  </w:num>
  <w:num w:numId="20">
    <w:abstractNumId w:val="25"/>
  </w:num>
  <w:num w:numId="21">
    <w:abstractNumId w:val="17"/>
  </w:num>
  <w:num w:numId="22">
    <w:abstractNumId w:val="6"/>
  </w:num>
  <w:num w:numId="23">
    <w:abstractNumId w:val="14"/>
  </w:num>
  <w:num w:numId="24">
    <w:abstractNumId w:val="29"/>
  </w:num>
  <w:num w:numId="25">
    <w:abstractNumId w:val="5"/>
  </w:num>
  <w:num w:numId="26">
    <w:abstractNumId w:val="20"/>
  </w:num>
  <w:num w:numId="27">
    <w:abstractNumId w:val="27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3BE7"/>
    <w:rsid w:val="002F7650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91E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A36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0937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B39B5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78A9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5BF3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C9198-C80A-4FBC-BB02-FDF3D592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2020-10-09T07:31:00Z</cp:lastPrinted>
  <dcterms:created xsi:type="dcterms:W3CDTF">2023-02-03T08:26:00Z</dcterms:created>
  <dcterms:modified xsi:type="dcterms:W3CDTF">2023-02-03T08:27:00Z</dcterms:modified>
</cp:coreProperties>
</file>