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C734DA">
        <w:rPr>
          <w:rFonts w:ascii="Tahoma" w:hAnsi="Tahoma" w:cs="Tahoma"/>
          <w:b/>
          <w:sz w:val="20"/>
          <w:szCs w:val="20"/>
        </w:rPr>
        <w:t>2</w:t>
      </w:r>
      <w:r w:rsidR="00EA172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C734DA">
        <w:rPr>
          <w:rFonts w:ascii="Tahoma" w:hAnsi="Tahoma" w:cs="Tahoma"/>
          <w:b/>
          <w:sz w:val="20"/>
          <w:szCs w:val="20"/>
        </w:rPr>
        <w:t>i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</w:t>
      </w:r>
      <w:r w:rsidR="0073733C">
        <w:rPr>
          <w:rFonts w:ascii="Tahoma" w:hAnsi="Tahoma" w:cs="Tahoma"/>
          <w:b/>
          <w:sz w:val="20"/>
          <w:szCs w:val="20"/>
        </w:rPr>
        <w:t>Psicoterapia</w:t>
      </w:r>
      <w:r w:rsidR="00212E09">
        <w:rPr>
          <w:rFonts w:ascii="Tahoma" w:hAnsi="Tahoma" w:cs="Tahoma"/>
          <w:b/>
          <w:sz w:val="20"/>
          <w:szCs w:val="20"/>
        </w:rPr>
        <w:t xml:space="preserve"> da assegnare all’U.O.</w:t>
      </w:r>
      <w:r w:rsidR="001C19B2">
        <w:rPr>
          <w:rFonts w:ascii="Tahoma" w:hAnsi="Tahoma" w:cs="Tahoma"/>
          <w:b/>
          <w:sz w:val="20"/>
          <w:szCs w:val="20"/>
        </w:rPr>
        <w:t>N.P.I.A.</w:t>
      </w:r>
      <w:r w:rsidR="00783B93">
        <w:rPr>
          <w:rFonts w:ascii="Tahoma" w:hAnsi="Tahoma" w:cs="Tahoma"/>
          <w:sz w:val="20"/>
          <w:szCs w:val="20"/>
        </w:rPr>
        <w:t xml:space="preserve">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 w:rsidR="00212E09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212E09"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 w:rsidR="00212E09">
        <w:rPr>
          <w:rFonts w:ascii="Tahoma" w:hAnsi="Tahoma" w:cs="Tahoma"/>
          <w:sz w:val="20"/>
          <w:szCs w:val="20"/>
        </w:rPr>
        <w:t>_______________________________(__) in V</w:t>
      </w:r>
      <w:r w:rsidRPr="00954A36">
        <w:rPr>
          <w:rFonts w:ascii="Tahoma" w:hAnsi="Tahoma" w:cs="Tahoma"/>
          <w:sz w:val="20"/>
          <w:szCs w:val="20"/>
        </w:rPr>
        <w:t>ia</w:t>
      </w:r>
      <w:r w:rsidR="00212E09"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212E09"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B2764A">
        <w:rPr>
          <w:rFonts w:ascii="Tahoma" w:hAnsi="Tahoma" w:cs="Tahoma"/>
          <w:sz w:val="20"/>
          <w:szCs w:val="20"/>
        </w:rPr>
        <w:t>_______________________________________;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B2764A">
        <w:rPr>
          <w:rFonts w:ascii="Tahoma" w:hAnsi="Tahoma" w:cs="Tahoma"/>
          <w:sz w:val="20"/>
          <w:szCs w:val="20"/>
        </w:rPr>
        <w:t>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212E09"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212E09">
        <w:rPr>
          <w:rFonts w:ascii="Tahoma" w:hAnsi="Tahoma" w:cs="Tahoma"/>
          <w:sz w:val="20"/>
          <w:szCs w:val="20"/>
        </w:rPr>
        <w:t>______________________________________________;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r w:rsidR="00212E09">
        <w:rPr>
          <w:rFonts w:ascii="Tahoma" w:hAnsi="Tahoma" w:cs="Tahoma"/>
          <w:sz w:val="20"/>
          <w:szCs w:val="20"/>
        </w:rPr>
        <w:t>Regione  _____________________________;</w:t>
      </w:r>
    </w:p>
    <w:p w:rsidR="001C19B2" w:rsidRPr="00954A36" w:rsidRDefault="001C19B2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abilitato </w:t>
      </w:r>
      <w:r w:rsidR="00980D95">
        <w:rPr>
          <w:rFonts w:ascii="Tahoma" w:hAnsi="Tahoma" w:cs="Tahoma"/>
          <w:sz w:val="20"/>
          <w:szCs w:val="20"/>
        </w:rPr>
        <w:t>all’esercizio della Psicoterapia;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764A" w:rsidRDefault="00B2764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A172D" w:rsidRDefault="00EA17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A172D" w:rsidRDefault="00EA172D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EB3499" w:rsidRDefault="00EB3499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 w:rsidR="00F56EEF"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F56EEF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F56EEF"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 w:rsidR="00F56EEF"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 w:rsidR="00F56EEF"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 w:rsidR="00F56EEF"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 w:rsidR="00F56EEF">
        <w:rPr>
          <w:rFonts w:ascii="Tahoma" w:hAnsi="Tahoma" w:cs="Tahoma"/>
          <w:b/>
          <w:sz w:val="20"/>
          <w:szCs w:val="20"/>
        </w:rPr>
        <w:t xml:space="preserve">ella Regione </w:t>
      </w:r>
      <w:r w:rsidR="00F56EEF"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980D95" w:rsidRPr="00980D95" w:rsidRDefault="00980D95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 w:rsidRPr="00980D95">
        <w:rPr>
          <w:rFonts w:ascii="Tahoma" w:hAnsi="Tahoma" w:cs="Tahoma"/>
          <w:b/>
          <w:sz w:val="20"/>
          <w:szCs w:val="20"/>
        </w:rPr>
        <w:t>di essere abilitato all’esercizio della Psicoterapia;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EB3499" w:rsidRDefault="00EB3499" w:rsidP="00EB3499">
      <w:pPr>
        <w:pStyle w:val="Paragrafoelenco"/>
        <w:rPr>
          <w:rFonts w:ascii="Tahoma" w:hAnsi="Tahoma" w:cs="Tahoma"/>
        </w:rPr>
      </w:pPr>
    </w:p>
    <w:p w:rsidR="00980D95" w:rsidRDefault="00980D95" w:rsidP="00EB3499">
      <w:pPr>
        <w:pStyle w:val="Paragrafoelenco"/>
        <w:rPr>
          <w:rFonts w:ascii="Tahoma" w:hAnsi="Tahoma" w:cs="Tahoma"/>
        </w:rPr>
      </w:pPr>
    </w:p>
    <w:p w:rsidR="00F56EEF" w:rsidRDefault="00F56EEF" w:rsidP="00F56EE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80D95" w:rsidRDefault="00980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Default="00980D95" w:rsidP="00980D95">
      <w:pPr>
        <w:pStyle w:val="Paragrafoelenco"/>
        <w:numPr>
          <w:ilvl w:val="0"/>
          <w:numId w:val="31"/>
        </w:numPr>
        <w:overflowPunct/>
        <w:autoSpaceDE/>
        <w:autoSpaceDN/>
        <w:adjustRightInd/>
        <w:spacing w:line="240" w:lineRule="atLeast"/>
        <w:ind w:left="284" w:hanging="284"/>
        <w:jc w:val="both"/>
        <w:textAlignment w:val="auto"/>
        <w:rPr>
          <w:rFonts w:ascii="Tahoma" w:hAnsi="Tahoma" w:cs="Tahoma"/>
          <w:bCs/>
        </w:rPr>
      </w:pPr>
      <w:r w:rsidRPr="00E647F5">
        <w:rPr>
          <w:rFonts w:ascii="Tahoma" w:hAnsi="Tahoma" w:cs="Tahoma"/>
          <w:bCs/>
        </w:rPr>
        <w:lastRenderedPageBreak/>
        <w:t>Esperienza di almeno quattro anni presso strutture di NPIA territoriali e/o ospedaliere del S.S.N., in attività di diagnosi e cura di minori (percorsi di sostegno psicologico individuale e di gruppo a minori, percorsi psicodiagnostici, percorsi di so</w:t>
      </w:r>
      <w:r>
        <w:rPr>
          <w:rFonts w:ascii="Tahoma" w:hAnsi="Tahoma" w:cs="Tahoma"/>
          <w:bCs/>
        </w:rPr>
        <w:t>stegno alle coppie genitoriali) come segue:</w:t>
      </w:r>
    </w:p>
    <w:p w:rsidR="00980D95" w:rsidRDefault="00980D95" w:rsidP="00980D9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80D95" w:rsidRPr="00E647F5" w:rsidRDefault="00980D95" w:rsidP="00980D9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p w:rsidR="00980D95" w:rsidRPr="00C25DA7" w:rsidRDefault="00980D95" w:rsidP="00980D95">
      <w:pPr>
        <w:pStyle w:val="Paragrafoelenco"/>
        <w:numPr>
          <w:ilvl w:val="0"/>
          <w:numId w:val="31"/>
        </w:numPr>
        <w:overflowPunct/>
        <w:autoSpaceDE/>
        <w:autoSpaceDN/>
        <w:adjustRightInd/>
        <w:spacing w:line="240" w:lineRule="atLeast"/>
        <w:ind w:left="284" w:hanging="284"/>
        <w:jc w:val="both"/>
        <w:textAlignment w:val="auto"/>
        <w:rPr>
          <w:rFonts w:ascii="Tahoma" w:hAnsi="Tahoma" w:cs="Tahoma"/>
          <w:bCs/>
        </w:rPr>
      </w:pPr>
      <w:r w:rsidRPr="00C25DA7">
        <w:rPr>
          <w:rFonts w:ascii="Tahoma" w:hAnsi="Tahoma" w:cs="Tahoma"/>
          <w:bCs/>
        </w:rPr>
        <w:t xml:space="preserve">Esperienza, in particolare, nell’esecuzione e valutazione di test cognitivi, scale di sviluppo funzionale, valutazione spettro autistico (ADOS), valutazione delle funzioni </w:t>
      </w:r>
      <w:proofErr w:type="spellStart"/>
      <w:r w:rsidRPr="00C25DA7">
        <w:rPr>
          <w:rFonts w:ascii="Tahoma" w:hAnsi="Tahoma" w:cs="Tahoma"/>
          <w:bCs/>
        </w:rPr>
        <w:t>attentive</w:t>
      </w:r>
      <w:proofErr w:type="spellEnd"/>
      <w:r w:rsidRPr="00C25DA7">
        <w:rPr>
          <w:rFonts w:ascii="Tahoma" w:hAnsi="Tahoma" w:cs="Tahoma"/>
          <w:bCs/>
        </w:rPr>
        <w:t xml:space="preserve"> ed esecutive (Amsterdam </w:t>
      </w:r>
      <w:proofErr w:type="spellStart"/>
      <w:r w:rsidRPr="00C25DA7">
        <w:rPr>
          <w:rFonts w:ascii="Tahoma" w:hAnsi="Tahoma" w:cs="Tahoma"/>
          <w:bCs/>
        </w:rPr>
        <w:t>Neuropsychological</w:t>
      </w:r>
      <w:proofErr w:type="spellEnd"/>
      <w:r w:rsidRPr="00C25DA7">
        <w:rPr>
          <w:rFonts w:ascii="Tahoma" w:hAnsi="Tahoma" w:cs="Tahoma"/>
          <w:bCs/>
        </w:rPr>
        <w:t xml:space="preserve"> Test), valutazione dei disturbi specifici dell</w:t>
      </w:r>
      <w:r>
        <w:rPr>
          <w:rFonts w:ascii="Tahoma" w:hAnsi="Tahoma" w:cs="Tahoma"/>
          <w:bCs/>
        </w:rPr>
        <w:t>’apprendimento, test proiettivi, come segue:</w:t>
      </w:r>
    </w:p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980D95" w:rsidTr="004E0E6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4E0E6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80D95" w:rsidRDefault="00980D95" w:rsidP="00980D9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980D95" w:rsidTr="004E0E6C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980D95" w:rsidTr="004E0E6C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4E0E6C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980D95" w:rsidTr="004E0E6C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980D95" w:rsidTr="004E0E6C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4E0E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4E0E6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4E0E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EA172D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B4" w:rsidRDefault="00B80EB4">
      <w:r>
        <w:separator/>
      </w:r>
    </w:p>
  </w:endnote>
  <w:endnote w:type="continuationSeparator" w:id="0">
    <w:p w:rsidR="00B80EB4" w:rsidRDefault="00B8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2" w:rsidRPr="00D12C77" w:rsidRDefault="001C19B2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3735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37355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1C19B2" w:rsidRDefault="001C19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B2" w:rsidRDefault="001C19B2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1C19B2" w:rsidRDefault="001C19B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1C19B2" w:rsidRDefault="001C19B2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1C19B2" w:rsidRPr="00176BC5" w:rsidRDefault="001C19B2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C19B2" w:rsidRPr="00176BC5" w:rsidRDefault="001C19B2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C19B2" w:rsidRPr="00176BC5" w:rsidRDefault="001C19B2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C19B2" w:rsidRPr="00176BC5" w:rsidRDefault="001C19B2" w:rsidP="00872FB3">
    <w:pPr>
      <w:pStyle w:val="Pidipagina"/>
    </w:pPr>
  </w:p>
  <w:p w:rsidR="001C19B2" w:rsidRDefault="001C19B2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B4" w:rsidRDefault="00B80EB4">
      <w:r>
        <w:separator/>
      </w:r>
    </w:p>
  </w:footnote>
  <w:footnote w:type="continuationSeparator" w:id="0">
    <w:p w:rsidR="00B80EB4" w:rsidRDefault="00B8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3A55B72"/>
    <w:multiLevelType w:val="multilevel"/>
    <w:tmpl w:val="C7CED952"/>
    <w:lvl w:ilvl="0">
      <w:start w:val="1"/>
      <w:numFmt w:val="bullet"/>
      <w:lvlText w:val=""/>
      <w:lvlJc w:val="left"/>
      <w:pPr>
        <w:ind w:left="850" w:hanging="283"/>
      </w:pPr>
      <w:rPr>
        <w:rFonts w:ascii="Wingdings" w:hAnsi="Wingdings" w:hint="default"/>
        <w:b w:val="0"/>
        <w:i w:val="0"/>
        <w:kern w:val="20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2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9"/>
  </w:num>
  <w:num w:numId="30">
    <w:abstractNumId w:val="3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076C1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289B"/>
    <w:rsid w:val="000B5380"/>
    <w:rsid w:val="000B635A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19B2"/>
    <w:rsid w:val="001C4DF4"/>
    <w:rsid w:val="001D71F4"/>
    <w:rsid w:val="001E1DCD"/>
    <w:rsid w:val="001E5B96"/>
    <w:rsid w:val="001E7819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E7456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3573F"/>
    <w:rsid w:val="00441524"/>
    <w:rsid w:val="00441AB4"/>
    <w:rsid w:val="00442609"/>
    <w:rsid w:val="00443F1A"/>
    <w:rsid w:val="00451311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4083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0D95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072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355"/>
    <w:rsid w:val="00B3797A"/>
    <w:rsid w:val="00B501F4"/>
    <w:rsid w:val="00B56004"/>
    <w:rsid w:val="00B6064C"/>
    <w:rsid w:val="00B61D33"/>
    <w:rsid w:val="00B62BE4"/>
    <w:rsid w:val="00B675CC"/>
    <w:rsid w:val="00B7142D"/>
    <w:rsid w:val="00B80EB4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907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4DA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37823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172D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15292"/>
    <w:rsid w:val="00F3025F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C0EF-8944-4CE7-A9BA-609E73AF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2021-07-19T10:54:00Z</cp:lastPrinted>
  <dcterms:created xsi:type="dcterms:W3CDTF">2021-07-23T07:13:00Z</dcterms:created>
  <dcterms:modified xsi:type="dcterms:W3CDTF">2021-07-23T07:18:00Z</dcterms:modified>
</cp:coreProperties>
</file>