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266382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266382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477D29">
        <w:rPr>
          <w:rFonts w:ascii="Tahoma" w:hAnsi="Tahoma" w:cs="Tahoma"/>
          <w:sz w:val="22"/>
        </w:rPr>
        <w:t xml:space="preserve">Medicina Interna 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477D29">
        <w:rPr>
          <w:rFonts w:ascii="Tahoma" w:hAnsi="Tahoma" w:cs="Tahoma"/>
          <w:sz w:val="22"/>
        </w:rPr>
        <w:t xml:space="preserve">Medica e delle Specialità Mediche,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52786A">
        <w:rPr>
          <w:rFonts w:ascii="Tahoma" w:hAnsi="Tahoma" w:cs="Tahoma"/>
          <w:b/>
          <w:sz w:val="22"/>
        </w:rPr>
        <w:t>40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52786A">
        <w:rPr>
          <w:rFonts w:ascii="Tahoma" w:hAnsi="Tahoma" w:cs="Tahoma"/>
          <w:b/>
          <w:sz w:val="22"/>
        </w:rPr>
        <w:t>30.09.</w:t>
      </w:r>
      <w:r w:rsidR="00DC008C">
        <w:rPr>
          <w:rFonts w:ascii="Tahoma" w:hAnsi="Tahoma" w:cs="Tahoma"/>
          <w:b/>
          <w:sz w:val="22"/>
        </w:rPr>
        <w:t>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016348">
        <w:rPr>
          <w:rFonts w:ascii="Tahoma" w:hAnsi="Tahoma" w:cs="Tahoma"/>
          <w:b/>
          <w:sz w:val="22"/>
        </w:rPr>
        <w:t>. 84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016348">
        <w:rPr>
          <w:rFonts w:ascii="Tahoma" w:hAnsi="Tahoma" w:cs="Tahoma"/>
          <w:b/>
          <w:sz w:val="22"/>
        </w:rPr>
        <w:t>27.10.</w:t>
      </w:r>
      <w:r w:rsidR="00DC008C">
        <w:rPr>
          <w:rFonts w:ascii="Tahoma" w:hAnsi="Tahoma" w:cs="Tahoma"/>
          <w:b/>
          <w:sz w:val="22"/>
        </w:rPr>
        <w:t xml:space="preserve">2020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52786A">
        <w:rPr>
          <w:rFonts w:ascii="Tahoma" w:hAnsi="Tahoma" w:cs="Tahoma"/>
          <w:b/>
          <w:sz w:val="22"/>
        </w:rPr>
        <w:t xml:space="preserve"> 26 novembre</w:t>
      </w:r>
      <w:r w:rsidR="00DC008C">
        <w:rPr>
          <w:rFonts w:ascii="Tahoma" w:hAnsi="Tahoma" w:cs="Tahoma"/>
          <w:b/>
          <w:sz w:val="22"/>
        </w:rPr>
        <w:t>2020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92" w:rsidRDefault="007D3F92">
      <w:r>
        <w:separator/>
      </w:r>
    </w:p>
  </w:endnote>
  <w:endnote w:type="continuationSeparator" w:id="0">
    <w:p w:rsidR="007D3F92" w:rsidRDefault="007D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75116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7511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92" w:rsidRDefault="007D3F92">
      <w:r>
        <w:separator/>
      </w:r>
    </w:p>
  </w:footnote>
  <w:footnote w:type="continuationSeparator" w:id="0">
    <w:p w:rsidR="007D3F92" w:rsidRDefault="007D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1"/>
  </w:num>
  <w:num w:numId="22">
    <w:abstractNumId w:val="9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34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CE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86A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66143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D3F92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91F"/>
    <w:rsid w:val="008A4BF1"/>
    <w:rsid w:val="008A5AFB"/>
    <w:rsid w:val="008B46E7"/>
    <w:rsid w:val="008C009E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863C2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5B07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116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87AEA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5</cp:revision>
  <cp:lastPrinted>2020-10-28T14:55:00Z</cp:lastPrinted>
  <dcterms:created xsi:type="dcterms:W3CDTF">2020-10-28T14:55:00Z</dcterms:created>
  <dcterms:modified xsi:type="dcterms:W3CDTF">2020-10-28T14:57:00Z</dcterms:modified>
</cp:coreProperties>
</file>