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1 posto di Dirigente Medico di </w:t>
      </w:r>
      <w:r w:rsidR="0000321B">
        <w:t>Chirurgia Vascolare</w:t>
      </w:r>
      <w:r w:rsidR="00F61661" w:rsidRPr="00F61661">
        <w:t xml:space="preserve">, </w:t>
      </w:r>
      <w:r w:rsidR="00F61661">
        <w:t xml:space="preserve"> 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avere in </w:t>
      </w:r>
      <w:r w:rsidR="0000321B">
        <w:rPr>
          <w:rFonts w:ascii="Tahoma" w:hAnsi="Tahoma" w:cs="Tahoma"/>
          <w:sz w:val="20"/>
          <w:szCs w:val="20"/>
        </w:rPr>
        <w:t>corso procedimenti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0321B" w:rsidRDefault="000032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0321B" w:rsidRPr="00662CC7" w:rsidRDefault="0000321B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F61661">
      <w:footerReference w:type="default" r:id="rId9"/>
      <w:footerReference w:type="first" r:id="rId10"/>
      <w:pgSz w:w="11906" w:h="16838" w:code="9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87" w:rsidRDefault="00EF5A87">
      <w:r>
        <w:separator/>
      </w:r>
    </w:p>
  </w:endnote>
  <w:endnote w:type="continuationSeparator" w:id="0">
    <w:p w:rsidR="00EF5A87" w:rsidRDefault="00EF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AF0E36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AF0E36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C241DBC" wp14:editId="209595E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87" w:rsidRDefault="00EF5A87">
      <w:r>
        <w:separator/>
      </w:r>
    </w:p>
  </w:footnote>
  <w:footnote w:type="continuationSeparator" w:id="0">
    <w:p w:rsidR="00EF5A87" w:rsidRDefault="00EF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4008D63A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0321B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9CD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3B7C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84CD5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43B"/>
    <w:rsid w:val="008F393A"/>
    <w:rsid w:val="008F4EE8"/>
    <w:rsid w:val="009016B3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0E36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031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2EE2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656EA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EF5A87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B37D-DEFE-4238-ABAF-7C74F9D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2019-03-01T15:07:00Z</cp:lastPrinted>
  <dcterms:created xsi:type="dcterms:W3CDTF">2019-03-21T14:47:00Z</dcterms:created>
  <dcterms:modified xsi:type="dcterms:W3CDTF">2019-03-21T14:48:00Z</dcterms:modified>
</cp:coreProperties>
</file>