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572625">
        <w:rPr>
          <w:rFonts w:ascii="Tahoma" w:hAnsi="Tahoma" w:cs="Tahoma"/>
          <w:sz w:val="20"/>
          <w:szCs w:val="20"/>
        </w:rPr>
        <w:t>anni 2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653A97">
        <w:rPr>
          <w:rFonts w:ascii="Tahoma" w:hAnsi="Tahoma" w:cs="Tahoma"/>
          <w:b/>
          <w:sz w:val="20"/>
          <w:szCs w:val="20"/>
        </w:rPr>
        <w:t>Reumatologia</w:t>
      </w:r>
      <w:r w:rsidR="002B2519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 - Area </w:t>
      </w:r>
      <w:r w:rsidR="00BF456D">
        <w:rPr>
          <w:rFonts w:ascii="Tahoma" w:hAnsi="Tahoma" w:cs="Tahoma"/>
          <w:b/>
          <w:sz w:val="20"/>
          <w:szCs w:val="20"/>
        </w:rPr>
        <w:t>Medica e delle Specialità Mediche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653A97">
        <w:rPr>
          <w:rFonts w:ascii="Tahoma" w:hAnsi="Tahoma" w:cs="Tahoma"/>
          <w:b/>
          <w:sz w:val="20"/>
          <w:szCs w:val="20"/>
        </w:rPr>
        <w:t>da adibire ad attività ambulatoriale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lastRenderedPageBreak/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4A" w:rsidRDefault="00B2764A">
      <w:r>
        <w:separator/>
      </w:r>
    </w:p>
  </w:endnote>
  <w:endnote w:type="continuationSeparator" w:id="0">
    <w:p w:rsidR="00B2764A" w:rsidRDefault="00B2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747B3B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747B3B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4A" w:rsidRDefault="00B2764A">
      <w:r>
        <w:separator/>
      </w:r>
    </w:p>
  </w:footnote>
  <w:footnote w:type="continuationSeparator" w:id="0">
    <w:p w:rsidR="00B2764A" w:rsidRDefault="00B2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B5380"/>
    <w:rsid w:val="000C291C"/>
    <w:rsid w:val="000C5FF5"/>
    <w:rsid w:val="000C6551"/>
    <w:rsid w:val="000D213E"/>
    <w:rsid w:val="000D6B22"/>
    <w:rsid w:val="000D79CD"/>
    <w:rsid w:val="000E609D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7AF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72625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53A97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4CF"/>
    <w:rsid w:val="0074736D"/>
    <w:rsid w:val="00747B3B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87258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A6522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163F7-9B13-4E38-98AF-C88D1BC3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5939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elondoni</cp:lastModifiedBy>
  <cp:revision>2</cp:revision>
  <cp:lastPrinted>2019-05-13T09:46:00Z</cp:lastPrinted>
  <dcterms:created xsi:type="dcterms:W3CDTF">2019-05-14T06:53:00Z</dcterms:created>
  <dcterms:modified xsi:type="dcterms:W3CDTF">2019-05-14T06:53:00Z</dcterms:modified>
</cp:coreProperties>
</file>