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 w:rsidRPr="00510253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CE5246" w:rsidRDefault="00954A36" w:rsidP="0085195B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10253">
        <w:rPr>
          <w:rFonts w:ascii="Tahoma" w:hAnsi="Tahoma" w:cs="Tahoma"/>
          <w:sz w:val="20"/>
          <w:szCs w:val="20"/>
        </w:rPr>
        <w:t>Il sottoscritto ..........................................  chiede di poter partecipare all’</w:t>
      </w:r>
      <w:r w:rsidRPr="00510253">
        <w:rPr>
          <w:rFonts w:ascii="Tahoma" w:hAnsi="Tahoma" w:cs="Tahoma"/>
          <w:b/>
          <w:sz w:val="20"/>
          <w:szCs w:val="20"/>
        </w:rPr>
        <w:t>avviso pubblico</w:t>
      </w:r>
      <w:r w:rsidR="00510253" w:rsidRPr="00510253">
        <w:rPr>
          <w:rFonts w:ascii="Tahoma" w:hAnsi="Tahoma" w:cs="Tahoma"/>
          <w:sz w:val="20"/>
          <w:szCs w:val="20"/>
        </w:rPr>
        <w:t>,</w:t>
      </w:r>
      <w:r w:rsidRPr="00510253">
        <w:rPr>
          <w:rFonts w:ascii="Tahoma" w:hAnsi="Tahoma" w:cs="Tahoma"/>
          <w:sz w:val="20"/>
          <w:szCs w:val="20"/>
        </w:rPr>
        <w:t xml:space="preserve"> per titoli e  colloquio</w:t>
      </w:r>
      <w:r w:rsidR="00510253" w:rsidRPr="00510253">
        <w:rPr>
          <w:rFonts w:ascii="Tahoma" w:hAnsi="Tahoma" w:cs="Tahoma"/>
          <w:sz w:val="20"/>
          <w:szCs w:val="20"/>
        </w:rPr>
        <w:t>,</w:t>
      </w:r>
      <w:r w:rsidRPr="00510253">
        <w:rPr>
          <w:rFonts w:ascii="Tahoma" w:hAnsi="Tahoma" w:cs="Tahoma"/>
          <w:sz w:val="20"/>
          <w:szCs w:val="20"/>
        </w:rPr>
        <w:t xml:space="preserve"> </w:t>
      </w:r>
      <w:r w:rsidRPr="00510253">
        <w:rPr>
          <w:rFonts w:ascii="Tahoma" w:hAnsi="Tahoma" w:cs="Tahoma"/>
          <w:b/>
          <w:sz w:val="20"/>
          <w:szCs w:val="20"/>
        </w:rPr>
        <w:t xml:space="preserve">per la </w:t>
      </w:r>
      <w:r w:rsidR="00510253" w:rsidRPr="00510253">
        <w:rPr>
          <w:rFonts w:ascii="Tahoma" w:hAnsi="Tahoma" w:cs="Tahoma"/>
          <w:b/>
          <w:sz w:val="20"/>
          <w:szCs w:val="20"/>
        </w:rPr>
        <w:t>copertura</w:t>
      </w:r>
      <w:r w:rsidR="00510253" w:rsidRPr="00510253">
        <w:rPr>
          <w:rFonts w:ascii="Tahoma" w:hAnsi="Tahoma" w:cs="Tahoma"/>
          <w:sz w:val="20"/>
          <w:szCs w:val="20"/>
        </w:rPr>
        <w:t xml:space="preserve"> – mediante costituzione d</w:t>
      </w:r>
      <w:r w:rsidR="00EA70DB">
        <w:rPr>
          <w:rFonts w:ascii="Tahoma" w:hAnsi="Tahoma" w:cs="Tahoma"/>
          <w:sz w:val="20"/>
          <w:szCs w:val="20"/>
        </w:rPr>
        <w:t xml:space="preserve">el </w:t>
      </w:r>
      <w:r w:rsidR="00510253" w:rsidRPr="00510253">
        <w:rPr>
          <w:rFonts w:ascii="Tahoma" w:hAnsi="Tahoma" w:cs="Tahoma"/>
          <w:sz w:val="20"/>
          <w:szCs w:val="20"/>
        </w:rPr>
        <w:t xml:space="preserve"> rapport</w:t>
      </w:r>
      <w:r w:rsidR="00EA70DB">
        <w:rPr>
          <w:rFonts w:ascii="Tahoma" w:hAnsi="Tahoma" w:cs="Tahoma"/>
          <w:sz w:val="20"/>
          <w:szCs w:val="20"/>
        </w:rPr>
        <w:t>o</w:t>
      </w:r>
      <w:r w:rsidRPr="00510253">
        <w:rPr>
          <w:rFonts w:ascii="Tahoma" w:hAnsi="Tahoma" w:cs="Tahoma"/>
          <w:sz w:val="20"/>
          <w:szCs w:val="20"/>
        </w:rPr>
        <w:t xml:space="preserve"> di lavoro a tempo determinato della durata di </w:t>
      </w:r>
      <w:r w:rsidR="002D2152" w:rsidRPr="00510253">
        <w:rPr>
          <w:rFonts w:ascii="Tahoma" w:hAnsi="Tahoma" w:cs="Tahoma"/>
          <w:sz w:val="20"/>
          <w:szCs w:val="20"/>
        </w:rPr>
        <w:t xml:space="preserve">mesi </w:t>
      </w:r>
      <w:r w:rsidR="008714A3" w:rsidRPr="00510253">
        <w:rPr>
          <w:rFonts w:ascii="Tahoma" w:hAnsi="Tahoma" w:cs="Tahoma"/>
          <w:sz w:val="20"/>
          <w:szCs w:val="20"/>
        </w:rPr>
        <w:t>d</w:t>
      </w:r>
      <w:r w:rsidR="000E5EDD">
        <w:rPr>
          <w:rFonts w:ascii="Tahoma" w:hAnsi="Tahoma" w:cs="Tahoma"/>
          <w:sz w:val="20"/>
          <w:szCs w:val="20"/>
        </w:rPr>
        <w:t xml:space="preserve">odici </w:t>
      </w:r>
      <w:r w:rsidR="00510253" w:rsidRPr="00510253">
        <w:rPr>
          <w:rFonts w:ascii="Tahoma" w:hAnsi="Tahoma" w:cs="Tahoma"/>
          <w:sz w:val="20"/>
          <w:szCs w:val="20"/>
        </w:rPr>
        <w:t xml:space="preserve">- </w:t>
      </w:r>
      <w:r w:rsidR="00510253" w:rsidRPr="00510253">
        <w:rPr>
          <w:rFonts w:ascii="Tahoma" w:hAnsi="Tahoma" w:cs="Tahoma"/>
          <w:b/>
          <w:sz w:val="20"/>
          <w:szCs w:val="20"/>
        </w:rPr>
        <w:t>di</w:t>
      </w:r>
      <w:r w:rsidRPr="00510253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510253">
        <w:rPr>
          <w:rFonts w:ascii="Tahoma" w:hAnsi="Tahoma" w:cs="Tahoma"/>
          <w:b/>
          <w:sz w:val="20"/>
          <w:szCs w:val="20"/>
        </w:rPr>
        <w:t> </w:t>
      </w:r>
      <w:r w:rsidR="00260D8E">
        <w:rPr>
          <w:rFonts w:ascii="Tahoma" w:hAnsi="Tahoma" w:cs="Tahoma"/>
          <w:b/>
          <w:sz w:val="20"/>
          <w:szCs w:val="20"/>
        </w:rPr>
        <w:t>1</w:t>
      </w:r>
      <w:r w:rsidR="002221C5" w:rsidRPr="00510253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510253">
        <w:rPr>
          <w:rFonts w:ascii="Tahoma" w:hAnsi="Tahoma" w:cs="Tahoma"/>
          <w:b/>
          <w:sz w:val="20"/>
          <w:szCs w:val="20"/>
        </w:rPr>
        <w:t>post</w:t>
      </w:r>
      <w:r w:rsidR="00260D8E">
        <w:rPr>
          <w:rFonts w:ascii="Tahoma" w:hAnsi="Tahoma" w:cs="Tahoma"/>
          <w:b/>
          <w:sz w:val="20"/>
          <w:szCs w:val="20"/>
        </w:rPr>
        <w:t>o</w:t>
      </w:r>
      <w:r w:rsidR="0085195B" w:rsidRPr="00510253">
        <w:rPr>
          <w:rFonts w:ascii="Tahoma" w:hAnsi="Tahoma" w:cs="Tahoma"/>
          <w:b/>
          <w:sz w:val="20"/>
          <w:szCs w:val="20"/>
        </w:rPr>
        <w:t xml:space="preserve"> </w:t>
      </w:r>
      <w:r w:rsidR="00096149" w:rsidRPr="00510253">
        <w:rPr>
          <w:rFonts w:ascii="Tahoma" w:hAnsi="Tahoma" w:cs="Tahoma"/>
          <w:b/>
          <w:sz w:val="20"/>
          <w:szCs w:val="20"/>
        </w:rPr>
        <w:t xml:space="preserve"> di </w:t>
      </w:r>
      <w:r w:rsidR="0085195B" w:rsidRPr="00510253">
        <w:rPr>
          <w:rFonts w:ascii="Tahoma" w:hAnsi="Tahoma" w:cs="Tahoma"/>
          <w:b/>
          <w:sz w:val="20"/>
          <w:szCs w:val="20"/>
        </w:rPr>
        <w:t xml:space="preserve">DIRIGENTE MEDICO - DISCIPLINA DI </w:t>
      </w:r>
      <w:r w:rsidR="00AF5927" w:rsidRPr="00510253">
        <w:rPr>
          <w:rFonts w:ascii="Tahoma" w:hAnsi="Tahoma" w:cs="Tahoma"/>
          <w:b/>
          <w:sz w:val="20"/>
          <w:szCs w:val="20"/>
        </w:rPr>
        <w:t xml:space="preserve">MEDICINA </w:t>
      </w:r>
      <w:r w:rsidR="002B1B03" w:rsidRPr="00510253">
        <w:rPr>
          <w:rFonts w:ascii="Tahoma" w:hAnsi="Tahoma" w:cs="Tahoma"/>
          <w:b/>
          <w:sz w:val="20"/>
          <w:szCs w:val="20"/>
        </w:rPr>
        <w:t>E CHIRURGIA D’ACCETTAZIONE E D’URGENZA</w:t>
      </w:r>
      <w:r w:rsidR="00BA009D">
        <w:rPr>
          <w:rFonts w:ascii="Tahoma" w:hAnsi="Tahoma" w:cs="Tahoma"/>
          <w:b/>
          <w:sz w:val="20"/>
          <w:szCs w:val="20"/>
        </w:rPr>
        <w:t xml:space="preserve"> oppure MEDICINA INTERNA</w:t>
      </w:r>
      <w:r w:rsidR="0085195B" w:rsidRPr="00510253">
        <w:rPr>
          <w:rFonts w:ascii="Tahoma" w:hAnsi="Tahoma" w:cs="Tahoma"/>
          <w:b/>
          <w:sz w:val="20"/>
          <w:szCs w:val="20"/>
        </w:rPr>
        <w:t xml:space="preserve">, AREA </w:t>
      </w:r>
      <w:r w:rsidR="00AF5927" w:rsidRPr="00510253">
        <w:rPr>
          <w:rFonts w:ascii="Tahoma" w:hAnsi="Tahoma" w:cs="Tahoma"/>
          <w:b/>
          <w:sz w:val="20"/>
          <w:szCs w:val="20"/>
        </w:rPr>
        <w:t>MEDICA E DELLE SPECIALITA’ MEDICHE</w:t>
      </w:r>
      <w:r w:rsidR="00510253" w:rsidRPr="00510253">
        <w:rPr>
          <w:rFonts w:ascii="Tahoma" w:hAnsi="Tahoma" w:cs="Tahoma"/>
          <w:b/>
          <w:sz w:val="20"/>
          <w:szCs w:val="20"/>
        </w:rPr>
        <w:t>,</w:t>
      </w:r>
      <w:r w:rsidR="00CE5246">
        <w:rPr>
          <w:rFonts w:ascii="Tahoma" w:hAnsi="Tahoma" w:cs="Tahoma"/>
          <w:b/>
          <w:sz w:val="20"/>
          <w:szCs w:val="20"/>
        </w:rPr>
        <w:t xml:space="preserve"> DA ASSEGNARE ALL’U</w:t>
      </w:r>
      <w:r w:rsidR="00CE5246" w:rsidRPr="00CE5246">
        <w:rPr>
          <w:rFonts w:ascii="Tahoma" w:hAnsi="Tahoma" w:cs="Tahoma"/>
          <w:b/>
          <w:sz w:val="20"/>
          <w:szCs w:val="20"/>
        </w:rPr>
        <w:t xml:space="preserve">.O.C. DI MEDICINA D'URGENZA - CHIRURGIA D'URGENZA E P.S. </w:t>
      </w:r>
      <w:r w:rsidR="000C291C" w:rsidRPr="00CE5246">
        <w:rPr>
          <w:rFonts w:ascii="Tahoma" w:hAnsi="Tahoma" w:cs="Tahoma"/>
          <w:b/>
          <w:sz w:val="20"/>
          <w:szCs w:val="20"/>
        </w:rPr>
        <w:t xml:space="preserve"> -</w:t>
      </w:r>
      <w:r w:rsidR="002D2152" w:rsidRPr="00CE5246">
        <w:rPr>
          <w:rFonts w:ascii="Tahoma" w:hAnsi="Tahoma" w:cs="Tahoma"/>
          <w:b/>
          <w:sz w:val="20"/>
          <w:szCs w:val="20"/>
        </w:rPr>
        <w:t xml:space="preserve"> </w:t>
      </w:r>
      <w:r w:rsidR="003D2992" w:rsidRPr="00CE5246">
        <w:rPr>
          <w:rFonts w:ascii="Tahoma" w:hAnsi="Tahoma" w:cs="Tahoma"/>
          <w:b/>
          <w:sz w:val="20"/>
          <w:szCs w:val="20"/>
        </w:rPr>
        <w:t xml:space="preserve"> </w:t>
      </w:r>
      <w:r w:rsidRPr="00CE5246">
        <w:rPr>
          <w:rFonts w:ascii="Tahoma" w:hAnsi="Tahoma" w:cs="Tahoma"/>
          <w:b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A217A" w:rsidRPr="00BA009D" w:rsidRDefault="005A217A" w:rsidP="00BA009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A009D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5575E" w:rsidRDefault="00F5575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5575E" w:rsidRDefault="00F5575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5575E" w:rsidRDefault="00F5575E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1063AB">
      <w:footerReference w:type="default" r:id="rId9"/>
      <w:footerReference w:type="first" r:id="rId10"/>
      <w:pgSz w:w="11906" w:h="16838" w:code="9"/>
      <w:pgMar w:top="85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10" w:rsidRDefault="00930110">
      <w:r>
        <w:separator/>
      </w:r>
    </w:p>
  </w:endnote>
  <w:endnote w:type="continuationSeparator" w:id="0">
    <w:p w:rsidR="00930110" w:rsidRDefault="0093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1063AB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1063AB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10" w:rsidRDefault="00930110">
      <w:r>
        <w:separator/>
      </w:r>
    </w:p>
  </w:footnote>
  <w:footnote w:type="continuationSeparator" w:id="0">
    <w:p w:rsidR="00930110" w:rsidRDefault="0093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3696"/>
    <w:rsid w:val="00064668"/>
    <w:rsid w:val="00066ED3"/>
    <w:rsid w:val="00085748"/>
    <w:rsid w:val="00086BE8"/>
    <w:rsid w:val="000872D0"/>
    <w:rsid w:val="000950B9"/>
    <w:rsid w:val="00096149"/>
    <w:rsid w:val="000A4D41"/>
    <w:rsid w:val="000B5380"/>
    <w:rsid w:val="000C291C"/>
    <w:rsid w:val="000C5FF5"/>
    <w:rsid w:val="000C6551"/>
    <w:rsid w:val="000D526D"/>
    <w:rsid w:val="000D6B22"/>
    <w:rsid w:val="000D79CD"/>
    <w:rsid w:val="000E5EDD"/>
    <w:rsid w:val="000F5A79"/>
    <w:rsid w:val="001063AB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1175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2AFC"/>
    <w:rsid w:val="00255C34"/>
    <w:rsid w:val="00260D8E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39F9"/>
    <w:rsid w:val="00294478"/>
    <w:rsid w:val="002A1338"/>
    <w:rsid w:val="002A368C"/>
    <w:rsid w:val="002B1951"/>
    <w:rsid w:val="002B1B03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31044"/>
    <w:rsid w:val="003348F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1182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B7AE3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0253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0D7C"/>
    <w:rsid w:val="005713C3"/>
    <w:rsid w:val="0059525D"/>
    <w:rsid w:val="00595EEC"/>
    <w:rsid w:val="00597EF2"/>
    <w:rsid w:val="005A217A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E29B1"/>
    <w:rsid w:val="005F2119"/>
    <w:rsid w:val="005F4E96"/>
    <w:rsid w:val="00600AE9"/>
    <w:rsid w:val="00602864"/>
    <w:rsid w:val="00603B1B"/>
    <w:rsid w:val="00604143"/>
    <w:rsid w:val="0060521D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9D7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4B81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195B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A5DD3"/>
    <w:rsid w:val="008B79BC"/>
    <w:rsid w:val="008D1709"/>
    <w:rsid w:val="008D19F1"/>
    <w:rsid w:val="008D2909"/>
    <w:rsid w:val="008D5166"/>
    <w:rsid w:val="008E6348"/>
    <w:rsid w:val="008F0C2F"/>
    <w:rsid w:val="00906B0D"/>
    <w:rsid w:val="00907C06"/>
    <w:rsid w:val="00914981"/>
    <w:rsid w:val="00925E27"/>
    <w:rsid w:val="00930110"/>
    <w:rsid w:val="00930F76"/>
    <w:rsid w:val="00934727"/>
    <w:rsid w:val="0093514C"/>
    <w:rsid w:val="00941AA1"/>
    <w:rsid w:val="0094429B"/>
    <w:rsid w:val="00946626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B4A0D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927"/>
    <w:rsid w:val="00AF5A2F"/>
    <w:rsid w:val="00AF733D"/>
    <w:rsid w:val="00B06AF1"/>
    <w:rsid w:val="00B070D0"/>
    <w:rsid w:val="00B10FA0"/>
    <w:rsid w:val="00B14133"/>
    <w:rsid w:val="00B16E85"/>
    <w:rsid w:val="00B21F92"/>
    <w:rsid w:val="00B24EF8"/>
    <w:rsid w:val="00B26226"/>
    <w:rsid w:val="00B26309"/>
    <w:rsid w:val="00B2636D"/>
    <w:rsid w:val="00B3340C"/>
    <w:rsid w:val="00B33B0F"/>
    <w:rsid w:val="00B3797A"/>
    <w:rsid w:val="00B501F4"/>
    <w:rsid w:val="00B56004"/>
    <w:rsid w:val="00B6064C"/>
    <w:rsid w:val="00B62BE4"/>
    <w:rsid w:val="00B675CC"/>
    <w:rsid w:val="00B7142D"/>
    <w:rsid w:val="00B71DF5"/>
    <w:rsid w:val="00B8153F"/>
    <w:rsid w:val="00B84167"/>
    <w:rsid w:val="00B924D6"/>
    <w:rsid w:val="00B946A2"/>
    <w:rsid w:val="00BA009D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0783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5F3"/>
    <w:rsid w:val="00CE0AD7"/>
    <w:rsid w:val="00CE2455"/>
    <w:rsid w:val="00CE39F1"/>
    <w:rsid w:val="00CE439C"/>
    <w:rsid w:val="00CE5246"/>
    <w:rsid w:val="00CE5388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0913"/>
    <w:rsid w:val="00D74228"/>
    <w:rsid w:val="00D76ADB"/>
    <w:rsid w:val="00D76B57"/>
    <w:rsid w:val="00D76ECF"/>
    <w:rsid w:val="00D87B33"/>
    <w:rsid w:val="00D91897"/>
    <w:rsid w:val="00D94FF3"/>
    <w:rsid w:val="00DA0AD1"/>
    <w:rsid w:val="00DB321E"/>
    <w:rsid w:val="00DB49C2"/>
    <w:rsid w:val="00DB5C37"/>
    <w:rsid w:val="00DB6AF7"/>
    <w:rsid w:val="00DC7D23"/>
    <w:rsid w:val="00DD1191"/>
    <w:rsid w:val="00DD124E"/>
    <w:rsid w:val="00DD76A2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A70DB"/>
    <w:rsid w:val="00EB1B83"/>
    <w:rsid w:val="00EB20BE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31CE"/>
    <w:rsid w:val="00F54931"/>
    <w:rsid w:val="00F54BCA"/>
    <w:rsid w:val="00F55727"/>
    <w:rsid w:val="00F5575E"/>
    <w:rsid w:val="00F56161"/>
    <w:rsid w:val="00F641E0"/>
    <w:rsid w:val="00F64AB0"/>
    <w:rsid w:val="00F758CE"/>
    <w:rsid w:val="00F77D14"/>
    <w:rsid w:val="00F84876"/>
    <w:rsid w:val="00F91E1C"/>
    <w:rsid w:val="00F9420E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D85A4-F549-4C5C-A01C-BD6A1E9E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2018-04-19T10:58:00Z</cp:lastPrinted>
  <dcterms:created xsi:type="dcterms:W3CDTF">2018-05-04T13:45:00Z</dcterms:created>
  <dcterms:modified xsi:type="dcterms:W3CDTF">2018-05-04T13:48:00Z</dcterms:modified>
</cp:coreProperties>
</file>