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Look w:val="01E0" w:firstRow="1" w:lastRow="1" w:firstColumn="1" w:lastColumn="1" w:noHBand="0" w:noVBand="0"/>
      </w:tblPr>
      <w:tblGrid>
        <w:gridCol w:w="9778"/>
      </w:tblGrid>
      <w:tr w:rsidR="00AE2B11" w:rsidTr="00F10B50">
        <w:tc>
          <w:tcPr>
            <w:tcW w:w="9778" w:type="dxa"/>
          </w:tcPr>
          <w:p w:rsidR="00AE2B11" w:rsidRDefault="00AE2B11" w:rsidP="00D75051"/>
        </w:tc>
      </w:tr>
    </w:tbl>
    <w:p w:rsidR="00AE2B11" w:rsidRPr="009A0222" w:rsidRDefault="00AE2B11" w:rsidP="00BC0FFD">
      <w:pPr>
        <w:tabs>
          <w:tab w:val="left" w:pos="9214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9A0222">
        <w:rPr>
          <w:rFonts w:ascii="Tahoma" w:hAnsi="Tahoma" w:cs="Tahoma"/>
          <w:b/>
          <w:bCs/>
          <w:sz w:val="20"/>
          <w:szCs w:val="20"/>
        </w:rPr>
        <w:t>FACSIMILE DOMANDA</w:t>
      </w:r>
    </w:p>
    <w:p w:rsidR="00AE2B11" w:rsidRPr="009A0222" w:rsidRDefault="00AE2B11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AE2B11" w:rsidRPr="009A0222" w:rsidRDefault="00AE2B11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FE4065" w:rsidRDefault="00AE2B11" w:rsidP="00FE406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AE2B11" w:rsidRPr="009A0222" w:rsidRDefault="00F10B50" w:rsidP="00FE406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FE4065" w:rsidRDefault="00FE4065" w:rsidP="00FE406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AE2B11"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="00AE2B11"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="00AE2B11" w:rsidRPr="009A0222">
        <w:rPr>
          <w:rFonts w:ascii="Tahoma" w:hAnsi="Tahoma" w:cs="Tahoma"/>
          <w:sz w:val="20"/>
          <w:szCs w:val="20"/>
        </w:rPr>
        <w:t xml:space="preserve">, </w:t>
      </w:r>
      <w:r w:rsidR="00A45F1A">
        <w:rPr>
          <w:rFonts w:ascii="Tahoma" w:hAnsi="Tahoma" w:cs="Tahoma"/>
          <w:sz w:val="20"/>
          <w:szCs w:val="20"/>
        </w:rPr>
        <w:t>95</w:t>
      </w:r>
      <w:r w:rsidR="00AE2B11" w:rsidRPr="009A0222">
        <w:rPr>
          <w:rFonts w:ascii="Tahoma" w:hAnsi="Tahoma" w:cs="Tahoma"/>
          <w:sz w:val="20"/>
          <w:szCs w:val="20"/>
        </w:rPr>
        <w:tab/>
      </w:r>
      <w:r w:rsidR="00AE2B11" w:rsidRPr="009A0222">
        <w:rPr>
          <w:rFonts w:ascii="Tahoma" w:hAnsi="Tahoma" w:cs="Tahoma"/>
          <w:sz w:val="20"/>
          <w:szCs w:val="20"/>
        </w:rPr>
        <w:tab/>
      </w:r>
      <w:r w:rsidR="00AE2B11" w:rsidRPr="009A0222">
        <w:rPr>
          <w:rFonts w:ascii="Tahoma" w:hAnsi="Tahoma" w:cs="Tahoma"/>
          <w:sz w:val="20"/>
          <w:szCs w:val="20"/>
        </w:rPr>
        <w:tab/>
      </w:r>
    </w:p>
    <w:p w:rsidR="00AE2B11" w:rsidRPr="009A0222" w:rsidRDefault="00AE2B11" w:rsidP="00FE406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AE2B11" w:rsidRPr="009A0222" w:rsidRDefault="00AE2B11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AE2B11" w:rsidRPr="009A0222" w:rsidRDefault="00AE2B11" w:rsidP="007C111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>.  chiede di poter partecipare all’avviso di selezione interna per l’individuazione del Dirigente Medico a cui affida</w:t>
      </w:r>
      <w:r>
        <w:rPr>
          <w:rFonts w:ascii="Tahoma" w:hAnsi="Tahoma" w:cs="Tahoma"/>
          <w:sz w:val="20"/>
          <w:szCs w:val="20"/>
        </w:rPr>
        <w:t>re</w:t>
      </w:r>
      <w:r w:rsidR="00876F46">
        <w:rPr>
          <w:rFonts w:ascii="Tahoma" w:hAnsi="Tahoma" w:cs="Tahoma"/>
          <w:sz w:val="20"/>
          <w:szCs w:val="20"/>
        </w:rPr>
        <w:t xml:space="preserve">, </w:t>
      </w:r>
      <w:r w:rsidR="00876F46"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 w:rsidR="00876F46">
        <w:rPr>
          <w:rFonts w:ascii="Tahoma" w:hAnsi="Tahoma" w:cs="Tahoma"/>
          <w:bCs/>
          <w:sz w:val="20"/>
          <w:szCs w:val="20"/>
        </w:rPr>
        <w:t>CCNL</w:t>
      </w:r>
      <w:r w:rsidR="00876F46" w:rsidRPr="00876F46">
        <w:rPr>
          <w:rFonts w:ascii="Tahoma" w:hAnsi="Tahoma" w:cs="Tahoma"/>
          <w:bCs/>
          <w:sz w:val="20"/>
          <w:szCs w:val="20"/>
        </w:rPr>
        <w:t xml:space="preserve"> 8.6.2000,  nelle more dell’adozione del nuovo piano di organizzazione aziendale strategico (</w:t>
      </w:r>
      <w:r w:rsidR="00876F46">
        <w:rPr>
          <w:rFonts w:ascii="Tahoma" w:hAnsi="Tahoma" w:cs="Tahoma"/>
          <w:bCs/>
          <w:sz w:val="20"/>
          <w:szCs w:val="20"/>
        </w:rPr>
        <w:t>POAS</w:t>
      </w:r>
      <w:r w:rsidR="00876F46" w:rsidRPr="00876F46">
        <w:rPr>
          <w:rFonts w:ascii="Tahoma" w:hAnsi="Tahoma" w:cs="Tahoma"/>
          <w:bCs/>
          <w:sz w:val="20"/>
          <w:szCs w:val="20"/>
        </w:rPr>
        <w:t>) e comunque per un periodo non superiore a 6 mesi, eventualmente prorogabile</w:t>
      </w:r>
      <w:r w:rsidR="00876F46">
        <w:rPr>
          <w:rFonts w:ascii="Tahoma" w:hAnsi="Tahoma" w:cs="Tahoma"/>
          <w:bCs/>
          <w:sz w:val="20"/>
          <w:szCs w:val="20"/>
        </w:rPr>
        <w:t>,</w:t>
      </w:r>
      <w:r w:rsidR="00C5124C">
        <w:rPr>
          <w:rFonts w:ascii="Tahoma" w:hAnsi="Tahoma" w:cs="Tahoma"/>
          <w:bCs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l</w:t>
      </w:r>
      <w:r w:rsidR="00C5124C"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Pr="006760F4">
        <w:rPr>
          <w:rFonts w:ascii="Tahoma" w:hAnsi="Tahoma" w:cs="Tahoma"/>
          <w:sz w:val="20"/>
          <w:szCs w:val="20"/>
        </w:rPr>
        <w:t xml:space="preserve">dell’ U.O.C. </w:t>
      </w:r>
      <w:r w:rsidR="00B678C3">
        <w:rPr>
          <w:rFonts w:ascii="Tahoma" w:hAnsi="Tahoma" w:cs="Tahoma"/>
          <w:sz w:val="20"/>
          <w:szCs w:val="20"/>
        </w:rPr>
        <w:t>di</w:t>
      </w:r>
      <w:r w:rsidR="00432819">
        <w:rPr>
          <w:rFonts w:ascii="Tahoma" w:hAnsi="Tahoma" w:cs="Tahoma"/>
          <w:sz w:val="20"/>
          <w:szCs w:val="20"/>
        </w:rPr>
        <w:t xml:space="preserve"> </w:t>
      </w:r>
      <w:r w:rsidR="00B678C3">
        <w:rPr>
          <w:rFonts w:ascii="Tahoma" w:hAnsi="Tahoma" w:cs="Tahoma"/>
          <w:sz w:val="20"/>
          <w:szCs w:val="20"/>
        </w:rPr>
        <w:t xml:space="preserve">Riabilitazione Specialistica </w:t>
      </w:r>
      <w:r w:rsidR="003D5106">
        <w:rPr>
          <w:rFonts w:ascii="Tahoma" w:hAnsi="Tahoma" w:cs="Tahoma"/>
          <w:sz w:val="20"/>
          <w:szCs w:val="20"/>
        </w:rPr>
        <w:t>Cardiologica</w:t>
      </w:r>
      <w:r w:rsidR="00CC21C9">
        <w:rPr>
          <w:rFonts w:ascii="Tahoma" w:hAnsi="Tahoma" w:cs="Tahoma"/>
          <w:sz w:val="20"/>
          <w:szCs w:val="20"/>
        </w:rPr>
        <w:t xml:space="preserve"> de</w:t>
      </w:r>
      <w:r w:rsidR="002F5DB0">
        <w:rPr>
          <w:rFonts w:ascii="Tahoma" w:hAnsi="Tahoma" w:cs="Tahoma"/>
          <w:sz w:val="20"/>
          <w:szCs w:val="20"/>
        </w:rPr>
        <w:t>ll’</w:t>
      </w:r>
      <w:r w:rsidR="00CA3F00">
        <w:rPr>
          <w:rFonts w:ascii="Tahoma" w:hAnsi="Tahoma" w:cs="Tahoma"/>
          <w:sz w:val="20"/>
          <w:szCs w:val="20"/>
        </w:rPr>
        <w:t>O</w:t>
      </w:r>
      <w:r w:rsidR="002F5DB0">
        <w:rPr>
          <w:rFonts w:ascii="Tahoma" w:hAnsi="Tahoma" w:cs="Tahoma"/>
          <w:sz w:val="20"/>
          <w:szCs w:val="20"/>
        </w:rPr>
        <w:t xml:space="preserve">spedale di Passirana, </w:t>
      </w:r>
      <w:r w:rsidR="00C5124C">
        <w:rPr>
          <w:rFonts w:ascii="Tahoma" w:hAnsi="Tahoma" w:cs="Tahoma"/>
          <w:sz w:val="20"/>
          <w:szCs w:val="20"/>
        </w:rPr>
        <w:t xml:space="preserve">(con rapporto di lavoro esclusivo) </w:t>
      </w:r>
      <w:r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</w:rPr>
        <w:t>disciplina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 xml:space="preserve">di </w:t>
      </w:r>
      <w:r w:rsidR="00A90EF4">
        <w:rPr>
          <w:rFonts w:ascii="Tahoma" w:hAnsi="Tahoma" w:cs="Tahoma"/>
          <w:i/>
          <w:iCs/>
          <w:sz w:val="20"/>
          <w:szCs w:val="20"/>
        </w:rPr>
        <w:t>Cardiologia</w:t>
      </w:r>
      <w:r w:rsidR="00CC21C9">
        <w:rPr>
          <w:rFonts w:ascii="Tahoma" w:hAnsi="Tahoma" w:cs="Tahoma"/>
          <w:i/>
          <w:iCs/>
          <w:sz w:val="20"/>
          <w:szCs w:val="20"/>
        </w:rPr>
        <w:t xml:space="preserve"> o </w:t>
      </w:r>
      <w:r w:rsidR="00B678C3">
        <w:rPr>
          <w:rFonts w:ascii="Tahoma" w:hAnsi="Tahoma" w:cs="Tahoma"/>
          <w:i/>
          <w:iCs/>
          <w:sz w:val="20"/>
          <w:szCs w:val="20"/>
        </w:rPr>
        <w:t>Medicina Fisica e Riabil</w:t>
      </w:r>
      <w:r w:rsidR="00CC21C9">
        <w:rPr>
          <w:rFonts w:ascii="Tahoma" w:hAnsi="Tahoma" w:cs="Tahoma"/>
          <w:i/>
          <w:iCs/>
          <w:sz w:val="20"/>
          <w:szCs w:val="20"/>
        </w:rPr>
        <w:t>i</w:t>
      </w:r>
      <w:r w:rsidR="00B678C3">
        <w:rPr>
          <w:rFonts w:ascii="Tahoma" w:hAnsi="Tahoma" w:cs="Tahoma"/>
          <w:i/>
          <w:iCs/>
          <w:sz w:val="20"/>
          <w:szCs w:val="20"/>
        </w:rPr>
        <w:t>tativa</w:t>
      </w:r>
      <w:r>
        <w:rPr>
          <w:rFonts w:ascii="Tahoma" w:hAnsi="Tahoma" w:cs="Tahoma"/>
          <w:sz w:val="20"/>
          <w:szCs w:val="20"/>
        </w:rPr>
        <w:t>, A</w:t>
      </w:r>
      <w:r w:rsidRPr="009A0222">
        <w:rPr>
          <w:rFonts w:ascii="Tahoma" w:hAnsi="Tahoma" w:cs="Tahoma"/>
          <w:sz w:val="20"/>
          <w:szCs w:val="20"/>
        </w:rPr>
        <w:t xml:space="preserve">rea </w:t>
      </w:r>
      <w:r w:rsidR="00432819">
        <w:rPr>
          <w:rFonts w:ascii="Tahoma" w:hAnsi="Tahoma" w:cs="Tahoma"/>
          <w:sz w:val="20"/>
          <w:szCs w:val="20"/>
        </w:rPr>
        <w:t>Medica e delle Specialità Mediche</w:t>
      </w:r>
      <w:r>
        <w:rPr>
          <w:rFonts w:ascii="Tahoma" w:hAnsi="Tahoma" w:cs="Tahoma"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 xml:space="preserve"> bandito da codesta Azienda.</w:t>
      </w:r>
    </w:p>
    <w:p w:rsidR="00AE2B11" w:rsidRPr="009A0222" w:rsidRDefault="00AE2B11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AE2B11" w:rsidRPr="009A0222" w:rsidRDefault="00AE2B11" w:rsidP="005F69E0">
      <w:pPr>
        <w:widowControl w:val="0"/>
        <w:ind w:right="-1"/>
        <w:jc w:val="both"/>
        <w:rPr>
          <w:rFonts w:ascii="Tahoma" w:hAnsi="Tahoma" w:cs="Tahoma"/>
          <w:b/>
          <w:bCs/>
          <w:sz w:val="20"/>
          <w:szCs w:val="20"/>
        </w:rPr>
      </w:pPr>
      <w:r w:rsidRPr="009A0222">
        <w:rPr>
          <w:rFonts w:ascii="Tahoma" w:hAnsi="Tahoma" w:cs="Tahoma"/>
          <w:b/>
          <w:bCs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bCs/>
          <w:i/>
          <w:iCs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bCs/>
          <w:sz w:val="20"/>
          <w:szCs w:val="20"/>
        </w:rPr>
        <w:t xml:space="preserve">, </w:t>
      </w:r>
    </w:p>
    <w:p w:rsidR="00AE2B11" w:rsidRPr="009A0222" w:rsidRDefault="00AE2B11" w:rsidP="005F69E0">
      <w:pPr>
        <w:widowControl w:val="0"/>
        <w:ind w:right="-1"/>
        <w:jc w:val="center"/>
        <w:rPr>
          <w:rFonts w:ascii="Tahoma" w:hAnsi="Tahoma" w:cs="Tahoma"/>
          <w:b/>
          <w:bCs/>
          <w:sz w:val="20"/>
          <w:szCs w:val="20"/>
        </w:rPr>
      </w:pPr>
      <w:r w:rsidRPr="009A0222">
        <w:rPr>
          <w:rFonts w:ascii="Tahoma" w:hAnsi="Tahoma" w:cs="Tahoma"/>
          <w:b/>
          <w:bCs/>
          <w:sz w:val="20"/>
          <w:szCs w:val="20"/>
        </w:rPr>
        <w:t>dichiara di:</w:t>
      </w:r>
    </w:p>
    <w:p w:rsidR="00AE2B11" w:rsidRPr="009A0222" w:rsidRDefault="00AE2B11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a.............................. il.................... e di risiedere a…………………….….……………....in via..................................................................;</w:t>
      </w:r>
    </w:p>
    <w:p w:rsidR="00AE2B11" w:rsidRPr="009A0222" w:rsidRDefault="00AE2B11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AE2B11" w:rsidRPr="009A0222" w:rsidRDefault="00AE2B11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nelle liste elettorali del Comune di ..........................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..............................;</w:t>
      </w:r>
    </w:p>
    <w:p w:rsidR="00AE2B11" w:rsidRPr="009A0222" w:rsidRDefault="00AE2B11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................................................;</w:t>
      </w:r>
    </w:p>
    <w:p w:rsidR="00AE2B11" w:rsidRPr="009A0222" w:rsidRDefault="00AE2B11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.................................;     </w:t>
      </w:r>
    </w:p>
    <w:p w:rsidR="00AE2B11" w:rsidRPr="009A0222" w:rsidRDefault="00AE2B11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.................................................................;</w:t>
      </w:r>
    </w:p>
    <w:p w:rsidR="00AE2B11" w:rsidRPr="009A0222" w:rsidRDefault="00AE2B11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..........................................................................................;</w:t>
      </w:r>
    </w:p>
    <w:p w:rsidR="00AE2B11" w:rsidRPr="009A0222" w:rsidRDefault="00AE2B11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AE2B11" w:rsidRPr="009A0222" w:rsidRDefault="00AE2B11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di essere in possesso dell’ </w:t>
      </w:r>
      <w:r>
        <w:rPr>
          <w:rFonts w:ascii="Tahoma" w:hAnsi="Tahoma" w:cs="Tahoma"/>
          <w:sz w:val="20"/>
          <w:szCs w:val="20"/>
        </w:rPr>
        <w:t>a</w:t>
      </w:r>
      <w:r w:rsidRPr="009A0222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 disciplina o in disciplina equipollente ovvero anzianità di servizio di dieci anni nella disciplina (art. 10 del DPR 10.12.1997 n. 484).</w:t>
      </w:r>
    </w:p>
    <w:p w:rsidR="00AE2B11" w:rsidRPr="009A0222" w:rsidRDefault="00AE2B11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causa):…………………………………………………….</w:t>
      </w:r>
    </w:p>
    <w:p w:rsidR="00AE2B11" w:rsidRPr="009A0222" w:rsidRDefault="00AE2B11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AE2B11" w:rsidRPr="009A0222" w:rsidRDefault="00AE2B11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AE2B11" w:rsidRPr="009A0222" w:rsidRDefault="00AE2B11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......................................... CAP…………. CITTÀ’ ........................ telefono ....................</w:t>
      </w:r>
    </w:p>
    <w:p w:rsidR="00AE2B11" w:rsidRPr="009A0222" w:rsidRDefault="00AE2B11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AE2B11" w:rsidRPr="009A0222" w:rsidRDefault="00AE2B11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AE2B11" w:rsidRPr="009A0222" w:rsidRDefault="00AE2B11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AE2B11" w:rsidRPr="009A0222" w:rsidRDefault="00AE2B11" w:rsidP="000E20C7">
      <w:pPr>
        <w:widowControl w:val="0"/>
        <w:ind w:right="-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AE2B11" w:rsidRPr="009A0222" w:rsidRDefault="00AE2B11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bCs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AE2B11" w:rsidRPr="009A0222" w:rsidRDefault="00AE2B11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Fermo restando il diritto del candidato all’autocertificazione nelle forme indicate, si suggerisce - per il servizio prestato presso altre Amministrazioni - di produrre la relativa documentazione in copia unitamente alla dichiarazione sostitutiva di atto di notorietà di cui al mod.</w:t>
      </w:r>
      <w:r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AE2B11" w:rsidRPr="009A0222" w:rsidRDefault="00AE2B11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lastRenderedPageBreak/>
        <w:t xml:space="preserve">Alla domanda deve essere unito, in triplice copia ed in carta semplice, un elenco dei documenti, delle pubblicazioni e dei titoli presentati.  </w:t>
      </w:r>
    </w:p>
    <w:p w:rsidR="00AE2B11" w:rsidRPr="009A0222" w:rsidRDefault="00AE2B11" w:rsidP="000E20C7">
      <w:pPr>
        <w:widowControl w:val="0"/>
        <w:ind w:right="-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AE2B11" w:rsidRPr="009A0222" w:rsidRDefault="00AE2B11" w:rsidP="000E20C7">
      <w:pPr>
        <w:widowControl w:val="0"/>
        <w:ind w:right="-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AE2B11" w:rsidRDefault="00AE2B11" w:rsidP="00DB4C80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AE2B11" w:rsidRDefault="00AE2B11" w:rsidP="00DB4C80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AE2B11" w:rsidRDefault="00AE2B11" w:rsidP="00DB4C80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AE2B11" w:rsidRDefault="00AE2B11" w:rsidP="00DB4C80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AE2B11" w:rsidRDefault="00AE2B11" w:rsidP="00DB4C80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MODULO 1</w:t>
      </w:r>
    </w:p>
    <w:p w:rsidR="00AE2B11" w:rsidRDefault="00AE2B11" w:rsidP="0050491B">
      <w:pPr>
        <w:widowControl w:val="0"/>
        <w:ind w:left="567" w:right="-1"/>
        <w:jc w:val="center"/>
        <w:rPr>
          <w:rFonts w:ascii="Tahoma" w:hAnsi="Tahoma" w:cs="Tahoma"/>
          <w:b/>
          <w:bCs/>
        </w:rPr>
      </w:pPr>
    </w:p>
    <w:p w:rsidR="00AE2B11" w:rsidRDefault="00AE2B11" w:rsidP="0050491B">
      <w:pPr>
        <w:pStyle w:val="Titolo3"/>
        <w:jc w:val="center"/>
      </w:pPr>
      <w:r>
        <w:t>DICHIARAZIONE SOSTITUTIVA DI CERTIFICAZIONE E DI NOTORIETA’</w:t>
      </w:r>
    </w:p>
    <w:p w:rsidR="00AE2B11" w:rsidRPr="0050491B" w:rsidRDefault="00AE2B11" w:rsidP="0050491B">
      <w:pPr>
        <w:pStyle w:val="Titolo3"/>
        <w:jc w:val="center"/>
      </w:pPr>
      <w:r w:rsidRPr="0050491B">
        <w:t>(artt.46 e 47 del D.P.R. n. 445/2000)</w:t>
      </w:r>
    </w:p>
    <w:p w:rsidR="00AE2B11" w:rsidRDefault="00AE2B11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AE2B11" w:rsidRPr="000E348C" w:rsidRDefault="00AE2B11" w:rsidP="00DB4C80">
      <w:pPr>
        <w:widowControl w:val="0"/>
        <w:ind w:left="567" w:right="282"/>
        <w:jc w:val="both"/>
        <w:rPr>
          <w:rFonts w:ascii="Tahoma" w:hAnsi="Tahoma" w:cs="Tahoma"/>
          <w:b/>
          <w:bCs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bCs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AE2B11" w:rsidRDefault="00AE2B11" w:rsidP="0050491B">
      <w:pPr>
        <w:widowControl w:val="0"/>
        <w:ind w:left="567" w:right="-1"/>
        <w:jc w:val="center"/>
        <w:rPr>
          <w:rFonts w:ascii="Tahoma" w:hAnsi="Tahoma" w:cs="Tahoma"/>
          <w:b/>
          <w:bCs/>
          <w:sz w:val="20"/>
          <w:szCs w:val="20"/>
        </w:rPr>
      </w:pPr>
      <w:r w:rsidRPr="000E348C">
        <w:rPr>
          <w:rFonts w:ascii="Tahoma" w:hAnsi="Tahoma" w:cs="Tahoma"/>
          <w:b/>
          <w:bCs/>
          <w:sz w:val="20"/>
          <w:szCs w:val="20"/>
        </w:rPr>
        <w:t>DICHIARA</w:t>
      </w:r>
    </w:p>
    <w:p w:rsidR="00AE2B11" w:rsidRPr="000E348C" w:rsidRDefault="00AE2B11" w:rsidP="0050491B">
      <w:pPr>
        <w:widowControl w:val="0"/>
        <w:ind w:left="567" w:right="-1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E2B11" w:rsidRPr="0050491B" w:rsidRDefault="00AE2B11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bCs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AE2B11" w:rsidRPr="0050491B" w:rsidRDefault="00AE2B11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</w:t>
      </w:r>
      <w:r w:rsidRPr="0050491B">
        <w:rPr>
          <w:rFonts w:ascii="Tahoma" w:hAnsi="Tahoma" w:cs="Tahoma"/>
          <w:sz w:val="20"/>
          <w:szCs w:val="20"/>
        </w:rPr>
        <w:t>conseguito 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 data_______________;</w:t>
      </w:r>
    </w:p>
    <w:p w:rsidR="00AE2B11" w:rsidRPr="0050491B" w:rsidRDefault="00AE2B11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50491B">
        <w:rPr>
          <w:rFonts w:ascii="Tahoma" w:hAnsi="Tahoma" w:cs="Tahoma"/>
          <w:sz w:val="20"/>
          <w:szCs w:val="20"/>
        </w:rPr>
        <w:t>conseguito 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 data_______________;</w:t>
      </w:r>
    </w:p>
    <w:p w:rsidR="00AE2B11" w:rsidRPr="0050491B" w:rsidRDefault="00AE2B11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AE2B11" w:rsidRPr="0050491B" w:rsidRDefault="00AE2B11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bCs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AE2B11" w:rsidRPr="0050491B" w:rsidRDefault="00AE2B11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AE2B11" w:rsidRPr="0050491B" w:rsidRDefault="00AE2B11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conseguito presso____________________________________________in data_______________;</w:t>
      </w:r>
    </w:p>
    <w:p w:rsidR="00AE2B11" w:rsidRDefault="00AE2B11" w:rsidP="0050491B">
      <w:pPr>
        <w:pStyle w:val="Paragrafoelenco"/>
        <w:ind w:right="-1"/>
        <w:rPr>
          <w:rFonts w:ascii="Tahoma" w:hAnsi="Tahoma" w:cs="Tahoma"/>
        </w:rPr>
      </w:pPr>
    </w:p>
    <w:p w:rsidR="00AE2B11" w:rsidRPr="0050491B" w:rsidRDefault="00AE2B11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AE2B11" w:rsidRPr="0050491B" w:rsidRDefault="00AE2B11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bCs/>
          <w:sz w:val="20"/>
          <w:szCs w:val="20"/>
        </w:rPr>
        <w:t>di essere iscritto all’Ordine dei Medici-Chirurghi di:____________________________________;</w:t>
      </w:r>
    </w:p>
    <w:p w:rsidR="00AE2B11" w:rsidRDefault="00AE2B11" w:rsidP="0050491B">
      <w:pPr>
        <w:pStyle w:val="Paragrafoelenco"/>
        <w:ind w:right="-1"/>
        <w:rPr>
          <w:rFonts w:ascii="Tahoma" w:hAnsi="Tahoma" w:cs="Tahoma"/>
        </w:rPr>
      </w:pPr>
    </w:p>
    <w:p w:rsidR="00AE2B11" w:rsidRPr="0050491B" w:rsidRDefault="00AE2B11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bCs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bCs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AE2B11" w:rsidRPr="0050491B" w:rsidRDefault="00AE2B11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AE2B11" w:rsidRPr="0050491B" w:rsidRDefault="00AE2B11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AE2B11" w:rsidRPr="000E348C" w:rsidRDefault="00AE2B11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0E348C">
        <w:rPr>
          <w:rFonts w:ascii="Tahoma" w:hAnsi="Tahoma" w:cs="Tahoma"/>
          <w:b/>
          <w:bCs/>
          <w:sz w:val="20"/>
          <w:szCs w:val="20"/>
        </w:rPr>
        <w:t>di essere in possesso dell’anzianità di servizio di sette anni (di cui cinque nella disciplina a cui si riferisce l’incarico in questione o disciplina equipollente ai sensi del D.M.S. 30.1.1998), e della specializzazione nella medesima disciplina o in disciplina equipollente ovvero di essere in possesso dell’anzianità di servizio di dieci anni nella disciplina (art. 10 del DPR 10.12.1997 n. 484) oggetto dell’avviso;</w:t>
      </w:r>
    </w:p>
    <w:p w:rsidR="00AE2B11" w:rsidRDefault="00AE2B11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E2B11" w:rsidRDefault="00AE2B11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bCs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AE2B11" w:rsidRDefault="00AE2B11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491B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AE2B11" w:rsidRPr="0050491B" w:rsidRDefault="00AE2B11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AE2B11" w:rsidRPr="0050491B" w:rsidRDefault="00AE2B11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AE2B11" w:rsidRPr="0050491B" w:rsidRDefault="00AE2B11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bCs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AE2B11" w:rsidRPr="0050491B" w:rsidRDefault="00AE2B11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AE2B11" w:rsidRPr="0050491B" w:rsidRDefault="00AE2B11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AE2B11" w:rsidRPr="0050491B" w:rsidRDefault="00AE2B11" w:rsidP="000E348C">
      <w:pPr>
        <w:pStyle w:val="Testodelblocco"/>
        <w:widowControl w:val="0"/>
        <w:ind w:right="-1" w:hanging="5913"/>
      </w:pPr>
      <w:r w:rsidRPr="0050491B">
        <w:t>luogo, data ...........................................</w:t>
      </w:r>
    </w:p>
    <w:p w:rsidR="00AE2B11" w:rsidRPr="0050491B" w:rsidRDefault="00AE2B11" w:rsidP="0050491B">
      <w:pPr>
        <w:pStyle w:val="Testodelblocco"/>
        <w:widowControl w:val="0"/>
        <w:ind w:right="-1"/>
      </w:pPr>
    </w:p>
    <w:p w:rsidR="00AE2B11" w:rsidRPr="0050491B" w:rsidRDefault="00AE2B11" w:rsidP="0050491B">
      <w:pPr>
        <w:pStyle w:val="Testodelblocco"/>
        <w:widowControl w:val="0"/>
        <w:ind w:right="-1"/>
      </w:pPr>
    </w:p>
    <w:p w:rsidR="00AE2B11" w:rsidRPr="0050491B" w:rsidRDefault="00AE2B11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AE2B11" w:rsidRPr="0050491B" w:rsidRDefault="00AE2B11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AE2B11" w:rsidRPr="0050491B" w:rsidRDefault="00AE2B11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AE2B11" w:rsidRPr="00B2636D" w:rsidRDefault="00AE2B11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AE2B11" w:rsidRDefault="00AE2B11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Pr="00466CB1" w:rsidRDefault="00AE2B11" w:rsidP="002E485B">
      <w:pPr>
        <w:jc w:val="both"/>
        <w:rPr>
          <w:rFonts w:ascii="Tahoma" w:hAnsi="Tahoma" w:cs="Tahoma"/>
          <w:sz w:val="16"/>
          <w:szCs w:val="16"/>
        </w:rPr>
      </w:pPr>
    </w:p>
    <w:p w:rsidR="00AE2B11" w:rsidRDefault="00AE2B11" w:rsidP="002E485B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  <w:r w:rsidRPr="002E485B">
        <w:rPr>
          <w:rFonts w:ascii="Tahoma" w:hAnsi="Tahoma" w:cs="Tahoma"/>
          <w:b/>
          <w:bCs/>
          <w:u w:val="single"/>
        </w:rPr>
        <w:t>MODULO 2</w:t>
      </w:r>
    </w:p>
    <w:p w:rsidR="00AE2B11" w:rsidRDefault="00AE2B11" w:rsidP="002E485B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AE2B11" w:rsidRPr="002E485B" w:rsidRDefault="00AE2B11" w:rsidP="002E485B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AE2B11" w:rsidRPr="000E348C" w:rsidRDefault="00AE2B11" w:rsidP="002E485B">
      <w:pPr>
        <w:pStyle w:val="Corpodeltesto2"/>
        <w:spacing w:before="180" w:after="60"/>
        <w:jc w:val="center"/>
        <w:rPr>
          <w:rFonts w:ascii="Verdana" w:hAnsi="Verdana" w:cs="Verdana"/>
          <w:b/>
          <w:bCs/>
          <w:sz w:val="20"/>
          <w:szCs w:val="20"/>
        </w:rPr>
      </w:pPr>
      <w:r w:rsidRPr="000E348C">
        <w:rPr>
          <w:rFonts w:ascii="Verdana" w:hAnsi="Verdana" w:cs="Verdana"/>
          <w:b/>
          <w:bCs/>
          <w:sz w:val="20"/>
          <w:szCs w:val="20"/>
        </w:rPr>
        <w:t>Informativa per il trattamento dei dati personali (art.13 D.lgs. 196/03)</w:t>
      </w:r>
    </w:p>
    <w:p w:rsidR="00AE2B11" w:rsidRPr="00466CB1" w:rsidRDefault="00AE2B11" w:rsidP="002E485B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AE2B11" w:rsidRPr="000E348C" w:rsidRDefault="00FE4065" w:rsidP="000E348C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L’A.S.S.T. RHODENSE</w:t>
      </w:r>
      <w:r w:rsidR="00AE2B11" w:rsidRPr="000E348C">
        <w:rPr>
          <w:rFonts w:ascii="Tahoma" w:hAnsi="Tahoma" w:cs="Tahoma"/>
          <w:sz w:val="20"/>
          <w:szCs w:val="20"/>
        </w:rPr>
        <w:t xml:space="preserve"> in qualità di Titolare del trattamento, ai sensi dell’art 13 del </w:t>
      </w:r>
      <w:proofErr w:type="spellStart"/>
      <w:r w:rsidR="00AE2B11" w:rsidRPr="000E348C">
        <w:rPr>
          <w:rFonts w:ascii="Tahoma" w:hAnsi="Tahoma" w:cs="Tahoma"/>
          <w:sz w:val="20"/>
          <w:szCs w:val="20"/>
        </w:rPr>
        <w:t>D.lgs</w:t>
      </w:r>
      <w:proofErr w:type="spellEnd"/>
      <w:r w:rsidR="00AE2B11" w:rsidRPr="000E348C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="00AE2B11" w:rsidRPr="000E348C">
        <w:rPr>
          <w:rFonts w:ascii="Tahoma" w:hAnsi="Tahoma" w:cs="Tahoma"/>
          <w:color w:val="0000FF"/>
          <w:sz w:val="20"/>
          <w:szCs w:val="20"/>
        </w:rPr>
        <w:t xml:space="preserve"> </w:t>
      </w:r>
      <w:r w:rsidR="00AE2B11" w:rsidRPr="000E348C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="00AE2B11" w:rsidRPr="000E348C">
        <w:rPr>
          <w:rFonts w:ascii="Tahoma" w:hAnsi="Tahoma" w:cs="Tahoma"/>
          <w:b/>
          <w:bCs/>
          <w:sz w:val="20"/>
          <w:szCs w:val="20"/>
        </w:rPr>
        <w:t>procedure concorsuali/selettive.</w:t>
      </w:r>
    </w:p>
    <w:p w:rsidR="00AE2B11" w:rsidRPr="000E348C" w:rsidRDefault="00AE2B11" w:rsidP="000E348C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trattamento dei dati avverrà mediante strumenti manuali, informatici e telematici, comunque idonei a garantire la sicurezza e riservatezza dei dati stessi, ad opera di incaricati </w:t>
      </w:r>
      <w:r w:rsidR="00FE4065"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appositamente autorizzati, nel rispetto dell’ambito del trattamento stabilito in relazione alle proprie mansioni.</w:t>
      </w:r>
    </w:p>
    <w:p w:rsidR="00AE2B11" w:rsidRPr="000E348C" w:rsidRDefault="00AE2B11" w:rsidP="000E348C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AE2B11" w:rsidRPr="000E348C" w:rsidRDefault="00AE2B11" w:rsidP="000E348C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Titolare del Trattamento è </w:t>
      </w:r>
      <w:r w:rsidR="00FE4065"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, con sede legale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 w:rsidR="00A45F1A"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figura del Responsabile dell’U.S.C. Amministrazione e Sviluppo del Personale </w:t>
      </w:r>
      <w:r w:rsidR="00FE4065">
        <w:rPr>
          <w:rFonts w:ascii="Tahoma" w:hAnsi="Tahoma" w:cs="Tahoma"/>
          <w:sz w:val="20"/>
          <w:szCs w:val="20"/>
        </w:rPr>
        <w:t>dell’A.S.S.T. RHODENSE</w:t>
      </w:r>
      <w:r w:rsidR="00FE4065" w:rsidRPr="000E348C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sz w:val="20"/>
          <w:szCs w:val="20"/>
        </w:rPr>
        <w:t xml:space="preserve">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 w:rsidR="00A45F1A"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AE2B11" w:rsidRPr="00466CB1" w:rsidRDefault="00AE2B11" w:rsidP="000E348C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AE2B11" w:rsidRPr="00466CB1" w:rsidRDefault="00AE2B11" w:rsidP="000E348C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AE2B11" w:rsidRPr="00466CB1" w:rsidRDefault="00AE2B11" w:rsidP="000E348C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AE2B11" w:rsidRPr="00466CB1" w:rsidRDefault="00AE2B11" w:rsidP="000E348C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 xml:space="preserve">(**) 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AE2B11" w:rsidRPr="00466CB1" w:rsidRDefault="00AE2B11" w:rsidP="000E348C">
      <w:pPr>
        <w:pStyle w:val="Rientrocorpodeltesto"/>
        <w:ind w:left="567" w:right="282"/>
        <w:rPr>
          <w:rFonts w:ascii="Tahoma" w:hAnsi="Tahoma" w:cs="Tahoma"/>
          <w:i/>
          <w:iCs/>
          <w:sz w:val="16"/>
          <w:szCs w:val="16"/>
        </w:rPr>
      </w:pPr>
    </w:p>
    <w:p w:rsidR="00AE2B11" w:rsidRPr="00466CB1" w:rsidRDefault="00AE2B11" w:rsidP="002E485B">
      <w:pPr>
        <w:pStyle w:val="Rientrocorpodeltesto"/>
        <w:rPr>
          <w:rFonts w:ascii="Tahoma" w:hAnsi="Tahoma" w:cs="Tahoma"/>
          <w:i/>
          <w:iCs/>
          <w:sz w:val="16"/>
          <w:szCs w:val="16"/>
        </w:rPr>
      </w:pPr>
    </w:p>
    <w:p w:rsidR="00AE2B11" w:rsidRPr="00466CB1" w:rsidRDefault="00AE2B11" w:rsidP="000E348C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AE2B11" w:rsidRPr="00466CB1" w:rsidRDefault="00AE2B11" w:rsidP="000E348C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466CB1">
        <w:rPr>
          <w:rFonts w:ascii="Tahoma" w:hAnsi="Tahoma" w:cs="Tahoma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Tahoma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Tahoma"/>
          <w:b/>
          <w:bCs/>
          <w:sz w:val="16"/>
          <w:szCs w:val="16"/>
        </w:rPr>
        <w:t xml:space="preserve">Firma per </w:t>
      </w:r>
      <w:r>
        <w:rPr>
          <w:rFonts w:ascii="Tahoma" w:hAnsi="Tahoma" w:cs="Tahoma"/>
          <w:b/>
          <w:bCs/>
          <w:sz w:val="16"/>
          <w:szCs w:val="16"/>
        </w:rPr>
        <w:t>consenso ……………………………………………</w:t>
      </w:r>
    </w:p>
    <w:p w:rsidR="00AE2B11" w:rsidRPr="00466CB1" w:rsidRDefault="00AE2B11" w:rsidP="002E485B">
      <w:pPr>
        <w:pStyle w:val="Rientrocorpodeltesto"/>
        <w:rPr>
          <w:rFonts w:ascii="Tahoma" w:hAnsi="Tahoma" w:cs="Tahoma"/>
        </w:rPr>
      </w:pPr>
    </w:p>
    <w:p w:rsidR="00AE2B11" w:rsidRPr="009A0222" w:rsidRDefault="00AE2B11" w:rsidP="000B3CC3">
      <w:pPr>
        <w:widowControl w:val="0"/>
        <w:ind w:right="-1"/>
        <w:jc w:val="both"/>
        <w:rPr>
          <w:sz w:val="20"/>
          <w:szCs w:val="20"/>
        </w:rPr>
      </w:pPr>
    </w:p>
    <w:sectPr w:rsidR="00AE2B11" w:rsidRPr="009A0222" w:rsidSect="00B21B03">
      <w:footerReference w:type="default" r:id="rId8"/>
      <w:footerReference w:type="first" r:id="rId9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0C" w:rsidRDefault="003C4D0C">
      <w:r>
        <w:separator/>
      </w:r>
    </w:p>
  </w:endnote>
  <w:endnote w:type="continuationSeparator" w:id="0">
    <w:p w:rsidR="003C4D0C" w:rsidRDefault="003C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3E" w:rsidRPr="00921AA1" w:rsidRDefault="00C8409E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493A3E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D562E3">
      <w:rPr>
        <w:rFonts w:ascii="Tahoma" w:hAnsi="Tahoma" w:cs="Tahoma"/>
        <w:noProof/>
        <w:sz w:val="22"/>
        <w:szCs w:val="22"/>
      </w:rPr>
      <w:t>2</w:t>
    </w:r>
    <w:r w:rsidRPr="00921AA1">
      <w:rPr>
        <w:rFonts w:ascii="Tahoma" w:hAnsi="Tahoma" w:cs="Tahoma"/>
        <w:sz w:val="22"/>
        <w:szCs w:val="22"/>
      </w:rPr>
      <w:fldChar w:fldCharType="end"/>
    </w:r>
    <w:r w:rsidR="00493A3E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493A3E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D562E3">
      <w:rPr>
        <w:rStyle w:val="Numeropagina"/>
        <w:rFonts w:ascii="Tahoma" w:hAnsi="Tahoma" w:cs="Tahoma"/>
        <w:noProof/>
        <w:sz w:val="22"/>
        <w:szCs w:val="22"/>
      </w:rPr>
      <w:t>4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493A3E" w:rsidRPr="00ED4031" w:rsidRDefault="00493A3E" w:rsidP="00ED403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3E" w:rsidRDefault="00493A3E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493A3E" w:rsidRDefault="00493A3E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F10B50" w:rsidRPr="00437553" w:rsidRDefault="00F10B50" w:rsidP="00F10B50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F10B50" w:rsidRPr="00437553" w:rsidRDefault="00F10B50" w:rsidP="00F10B50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F10B50" w:rsidRDefault="00F10B50" w:rsidP="00F10B50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493A3E" w:rsidRDefault="00493A3E" w:rsidP="00F10B5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0C" w:rsidRDefault="003C4D0C">
      <w:r>
        <w:separator/>
      </w:r>
    </w:p>
  </w:footnote>
  <w:footnote w:type="continuationSeparator" w:id="0">
    <w:p w:rsidR="003C4D0C" w:rsidRDefault="003C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8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cs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cs="Wingdings" w:hint="default"/>
        <w:color w:val="000000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cs="Monotype Sort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  <w:bCs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cs="Monotype Sort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cs="Monotype Sorts" w:hint="default"/>
          <w:sz w:val="24"/>
          <w:szCs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cs="Monotype Sorts" w:hint="default"/>
          <w:sz w:val="24"/>
          <w:szCs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cs="Monotype Sorts" w:hint="default"/>
          <w:sz w:val="24"/>
          <w:szCs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27487"/>
    <w:rsid w:val="00032859"/>
    <w:rsid w:val="000415D3"/>
    <w:rsid w:val="0005209E"/>
    <w:rsid w:val="000524CE"/>
    <w:rsid w:val="0006031E"/>
    <w:rsid w:val="0006107E"/>
    <w:rsid w:val="0006153B"/>
    <w:rsid w:val="000672EF"/>
    <w:rsid w:val="000719BE"/>
    <w:rsid w:val="0007541C"/>
    <w:rsid w:val="000838BC"/>
    <w:rsid w:val="00090B1E"/>
    <w:rsid w:val="00090FB1"/>
    <w:rsid w:val="000950B9"/>
    <w:rsid w:val="0009590B"/>
    <w:rsid w:val="000A5737"/>
    <w:rsid w:val="000B1B92"/>
    <w:rsid w:val="000B3CC3"/>
    <w:rsid w:val="000B54FB"/>
    <w:rsid w:val="000C45CB"/>
    <w:rsid w:val="000C5FF5"/>
    <w:rsid w:val="000D79CD"/>
    <w:rsid w:val="000D7F49"/>
    <w:rsid w:val="000E20C7"/>
    <w:rsid w:val="000E348C"/>
    <w:rsid w:val="00102DCB"/>
    <w:rsid w:val="001310B6"/>
    <w:rsid w:val="00136285"/>
    <w:rsid w:val="00141755"/>
    <w:rsid w:val="0014415A"/>
    <w:rsid w:val="00145F22"/>
    <w:rsid w:val="0015133D"/>
    <w:rsid w:val="001545A4"/>
    <w:rsid w:val="00160991"/>
    <w:rsid w:val="00166EFE"/>
    <w:rsid w:val="00173312"/>
    <w:rsid w:val="00176D37"/>
    <w:rsid w:val="00185B01"/>
    <w:rsid w:val="00191DAA"/>
    <w:rsid w:val="001A682F"/>
    <w:rsid w:val="001A7F87"/>
    <w:rsid w:val="001B240F"/>
    <w:rsid w:val="001C2D03"/>
    <w:rsid w:val="001D4ADC"/>
    <w:rsid w:val="001D71F4"/>
    <w:rsid w:val="001E5B96"/>
    <w:rsid w:val="001F4914"/>
    <w:rsid w:val="00207864"/>
    <w:rsid w:val="0021310B"/>
    <w:rsid w:val="00213D79"/>
    <w:rsid w:val="00217EB1"/>
    <w:rsid w:val="00230310"/>
    <w:rsid w:val="00230D94"/>
    <w:rsid w:val="002441E0"/>
    <w:rsid w:val="00256031"/>
    <w:rsid w:val="00267625"/>
    <w:rsid w:val="00271FA4"/>
    <w:rsid w:val="00284181"/>
    <w:rsid w:val="002858B5"/>
    <w:rsid w:val="00287EE2"/>
    <w:rsid w:val="00290A71"/>
    <w:rsid w:val="002A368C"/>
    <w:rsid w:val="002A79B4"/>
    <w:rsid w:val="002B1951"/>
    <w:rsid w:val="002B6CF6"/>
    <w:rsid w:val="002C36F7"/>
    <w:rsid w:val="002E485B"/>
    <w:rsid w:val="002E5BFE"/>
    <w:rsid w:val="002F5DB0"/>
    <w:rsid w:val="0030162F"/>
    <w:rsid w:val="003031F8"/>
    <w:rsid w:val="0030773D"/>
    <w:rsid w:val="003201A6"/>
    <w:rsid w:val="00337072"/>
    <w:rsid w:val="0036343B"/>
    <w:rsid w:val="003713F7"/>
    <w:rsid w:val="00377942"/>
    <w:rsid w:val="003934E3"/>
    <w:rsid w:val="003949B9"/>
    <w:rsid w:val="00397AC5"/>
    <w:rsid w:val="003A745F"/>
    <w:rsid w:val="003A7B63"/>
    <w:rsid w:val="003B05FF"/>
    <w:rsid w:val="003C4D0C"/>
    <w:rsid w:val="003C4EAF"/>
    <w:rsid w:val="003C6A09"/>
    <w:rsid w:val="003D5106"/>
    <w:rsid w:val="003D6AA8"/>
    <w:rsid w:val="003F564A"/>
    <w:rsid w:val="003F6AB2"/>
    <w:rsid w:val="00403B50"/>
    <w:rsid w:val="00415E74"/>
    <w:rsid w:val="00417965"/>
    <w:rsid w:val="0042087B"/>
    <w:rsid w:val="004211BC"/>
    <w:rsid w:val="00430BC5"/>
    <w:rsid w:val="00432758"/>
    <w:rsid w:val="00432819"/>
    <w:rsid w:val="004329ED"/>
    <w:rsid w:val="00434173"/>
    <w:rsid w:val="004345CF"/>
    <w:rsid w:val="00442B5C"/>
    <w:rsid w:val="00452BB6"/>
    <w:rsid w:val="004537EC"/>
    <w:rsid w:val="00453935"/>
    <w:rsid w:val="00455136"/>
    <w:rsid w:val="004619BC"/>
    <w:rsid w:val="00466CB1"/>
    <w:rsid w:val="00493A3E"/>
    <w:rsid w:val="004A2C6C"/>
    <w:rsid w:val="004A3F5C"/>
    <w:rsid w:val="004B5836"/>
    <w:rsid w:val="004C46B2"/>
    <w:rsid w:val="004D536C"/>
    <w:rsid w:val="004D5567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14206"/>
    <w:rsid w:val="00520932"/>
    <w:rsid w:val="00526977"/>
    <w:rsid w:val="00530A77"/>
    <w:rsid w:val="0053256B"/>
    <w:rsid w:val="00534A1B"/>
    <w:rsid w:val="00535BCD"/>
    <w:rsid w:val="005413E3"/>
    <w:rsid w:val="00551D56"/>
    <w:rsid w:val="005670D1"/>
    <w:rsid w:val="005760BB"/>
    <w:rsid w:val="005A72A2"/>
    <w:rsid w:val="005C4AE3"/>
    <w:rsid w:val="005D63D7"/>
    <w:rsid w:val="005E032F"/>
    <w:rsid w:val="005E5402"/>
    <w:rsid w:val="005E5891"/>
    <w:rsid w:val="005F69E0"/>
    <w:rsid w:val="00603B1B"/>
    <w:rsid w:val="006207ED"/>
    <w:rsid w:val="006218C1"/>
    <w:rsid w:val="006220F3"/>
    <w:rsid w:val="006247A2"/>
    <w:rsid w:val="00630B97"/>
    <w:rsid w:val="00630C9A"/>
    <w:rsid w:val="00631949"/>
    <w:rsid w:val="00637186"/>
    <w:rsid w:val="006416E0"/>
    <w:rsid w:val="00662B02"/>
    <w:rsid w:val="00663253"/>
    <w:rsid w:val="00665AA5"/>
    <w:rsid w:val="0067402C"/>
    <w:rsid w:val="00675AF8"/>
    <w:rsid w:val="006760F4"/>
    <w:rsid w:val="00682531"/>
    <w:rsid w:val="00690B04"/>
    <w:rsid w:val="006A2D27"/>
    <w:rsid w:val="006A737C"/>
    <w:rsid w:val="006B2B2E"/>
    <w:rsid w:val="006C4AAF"/>
    <w:rsid w:val="006D07DF"/>
    <w:rsid w:val="006D1585"/>
    <w:rsid w:val="006E0925"/>
    <w:rsid w:val="006F2BE5"/>
    <w:rsid w:val="006F302B"/>
    <w:rsid w:val="00704558"/>
    <w:rsid w:val="007101C4"/>
    <w:rsid w:val="0072397F"/>
    <w:rsid w:val="00726BD7"/>
    <w:rsid w:val="00737DE7"/>
    <w:rsid w:val="00741BEF"/>
    <w:rsid w:val="007429CB"/>
    <w:rsid w:val="0074653D"/>
    <w:rsid w:val="00751B7E"/>
    <w:rsid w:val="00756ADA"/>
    <w:rsid w:val="0076213E"/>
    <w:rsid w:val="00780497"/>
    <w:rsid w:val="007852F9"/>
    <w:rsid w:val="00796391"/>
    <w:rsid w:val="00797E7E"/>
    <w:rsid w:val="007A31B1"/>
    <w:rsid w:val="007A585D"/>
    <w:rsid w:val="007B159E"/>
    <w:rsid w:val="007C111C"/>
    <w:rsid w:val="007C3BF5"/>
    <w:rsid w:val="007E12B7"/>
    <w:rsid w:val="007E7107"/>
    <w:rsid w:val="007F7E53"/>
    <w:rsid w:val="008052EE"/>
    <w:rsid w:val="0080700B"/>
    <w:rsid w:val="00810260"/>
    <w:rsid w:val="00810DBD"/>
    <w:rsid w:val="00817365"/>
    <w:rsid w:val="00821EF1"/>
    <w:rsid w:val="0082409E"/>
    <w:rsid w:val="00831864"/>
    <w:rsid w:val="008326EF"/>
    <w:rsid w:val="008347E7"/>
    <w:rsid w:val="0083592B"/>
    <w:rsid w:val="00843EFB"/>
    <w:rsid w:val="00860370"/>
    <w:rsid w:val="00860FA7"/>
    <w:rsid w:val="0086518D"/>
    <w:rsid w:val="008741BB"/>
    <w:rsid w:val="00876F46"/>
    <w:rsid w:val="00891F5F"/>
    <w:rsid w:val="008936B2"/>
    <w:rsid w:val="008A0C49"/>
    <w:rsid w:val="008A4BF1"/>
    <w:rsid w:val="008B2FBB"/>
    <w:rsid w:val="008B78EF"/>
    <w:rsid w:val="008C04D7"/>
    <w:rsid w:val="008C2781"/>
    <w:rsid w:val="008D62C3"/>
    <w:rsid w:val="008E6348"/>
    <w:rsid w:val="00906B0D"/>
    <w:rsid w:val="00914669"/>
    <w:rsid w:val="00914981"/>
    <w:rsid w:val="00921AA1"/>
    <w:rsid w:val="00930F76"/>
    <w:rsid w:val="00934727"/>
    <w:rsid w:val="0094300E"/>
    <w:rsid w:val="0096046C"/>
    <w:rsid w:val="00973286"/>
    <w:rsid w:val="0099269E"/>
    <w:rsid w:val="009A0222"/>
    <w:rsid w:val="009A7F1F"/>
    <w:rsid w:val="009B417A"/>
    <w:rsid w:val="009B4610"/>
    <w:rsid w:val="009B4DE2"/>
    <w:rsid w:val="009D1492"/>
    <w:rsid w:val="009D1D0C"/>
    <w:rsid w:val="009D5783"/>
    <w:rsid w:val="009D5A69"/>
    <w:rsid w:val="009D60D2"/>
    <w:rsid w:val="009E0278"/>
    <w:rsid w:val="009E1BB7"/>
    <w:rsid w:val="009F2CCF"/>
    <w:rsid w:val="009F79CF"/>
    <w:rsid w:val="00A00733"/>
    <w:rsid w:val="00A01634"/>
    <w:rsid w:val="00A01F52"/>
    <w:rsid w:val="00A04CB3"/>
    <w:rsid w:val="00A13E16"/>
    <w:rsid w:val="00A4315A"/>
    <w:rsid w:val="00A45F1A"/>
    <w:rsid w:val="00A46A87"/>
    <w:rsid w:val="00A55F4D"/>
    <w:rsid w:val="00A6477B"/>
    <w:rsid w:val="00A71EE7"/>
    <w:rsid w:val="00A73EA4"/>
    <w:rsid w:val="00A76305"/>
    <w:rsid w:val="00A87AB0"/>
    <w:rsid w:val="00A90EF4"/>
    <w:rsid w:val="00AA753B"/>
    <w:rsid w:val="00AC507B"/>
    <w:rsid w:val="00AD35EF"/>
    <w:rsid w:val="00AE2B11"/>
    <w:rsid w:val="00AE2FB2"/>
    <w:rsid w:val="00AE3492"/>
    <w:rsid w:val="00AE62BD"/>
    <w:rsid w:val="00AF0D7D"/>
    <w:rsid w:val="00AF41A6"/>
    <w:rsid w:val="00AF5A2F"/>
    <w:rsid w:val="00B06AF1"/>
    <w:rsid w:val="00B06D36"/>
    <w:rsid w:val="00B10FA0"/>
    <w:rsid w:val="00B14DBE"/>
    <w:rsid w:val="00B21B03"/>
    <w:rsid w:val="00B24EF8"/>
    <w:rsid w:val="00B2636D"/>
    <w:rsid w:val="00B30DB9"/>
    <w:rsid w:val="00B310B5"/>
    <w:rsid w:val="00B31383"/>
    <w:rsid w:val="00B442E8"/>
    <w:rsid w:val="00B46BBB"/>
    <w:rsid w:val="00B51CF9"/>
    <w:rsid w:val="00B534B3"/>
    <w:rsid w:val="00B56004"/>
    <w:rsid w:val="00B576C8"/>
    <w:rsid w:val="00B678C3"/>
    <w:rsid w:val="00B7142D"/>
    <w:rsid w:val="00B725B7"/>
    <w:rsid w:val="00B77AD3"/>
    <w:rsid w:val="00B840AD"/>
    <w:rsid w:val="00B84A65"/>
    <w:rsid w:val="00B9402E"/>
    <w:rsid w:val="00BA7A7A"/>
    <w:rsid w:val="00BB3048"/>
    <w:rsid w:val="00BB60DC"/>
    <w:rsid w:val="00BC0FFD"/>
    <w:rsid w:val="00BC1A63"/>
    <w:rsid w:val="00BF3605"/>
    <w:rsid w:val="00BF430B"/>
    <w:rsid w:val="00C039B1"/>
    <w:rsid w:val="00C05C6A"/>
    <w:rsid w:val="00C07DFD"/>
    <w:rsid w:val="00C1397F"/>
    <w:rsid w:val="00C5124C"/>
    <w:rsid w:val="00C61F2B"/>
    <w:rsid w:val="00C63969"/>
    <w:rsid w:val="00C70A6C"/>
    <w:rsid w:val="00C76BED"/>
    <w:rsid w:val="00C8157A"/>
    <w:rsid w:val="00C8409E"/>
    <w:rsid w:val="00C91FE4"/>
    <w:rsid w:val="00C94057"/>
    <w:rsid w:val="00CA3F00"/>
    <w:rsid w:val="00CA4229"/>
    <w:rsid w:val="00CA470C"/>
    <w:rsid w:val="00CB171F"/>
    <w:rsid w:val="00CB1A35"/>
    <w:rsid w:val="00CB4AD1"/>
    <w:rsid w:val="00CB7AAC"/>
    <w:rsid w:val="00CC21C9"/>
    <w:rsid w:val="00CD22D0"/>
    <w:rsid w:val="00CF1AAF"/>
    <w:rsid w:val="00D02F60"/>
    <w:rsid w:val="00D03503"/>
    <w:rsid w:val="00D04B4D"/>
    <w:rsid w:val="00D10909"/>
    <w:rsid w:val="00D12D21"/>
    <w:rsid w:val="00D1480F"/>
    <w:rsid w:val="00D16D4E"/>
    <w:rsid w:val="00D206F8"/>
    <w:rsid w:val="00D3392C"/>
    <w:rsid w:val="00D36BDB"/>
    <w:rsid w:val="00D41514"/>
    <w:rsid w:val="00D419AF"/>
    <w:rsid w:val="00D50157"/>
    <w:rsid w:val="00D562E3"/>
    <w:rsid w:val="00D6065C"/>
    <w:rsid w:val="00D6348E"/>
    <w:rsid w:val="00D63A2A"/>
    <w:rsid w:val="00D641F0"/>
    <w:rsid w:val="00D66C46"/>
    <w:rsid w:val="00D66F4A"/>
    <w:rsid w:val="00D7402A"/>
    <w:rsid w:val="00D75051"/>
    <w:rsid w:val="00D77543"/>
    <w:rsid w:val="00D8283C"/>
    <w:rsid w:val="00D82DD3"/>
    <w:rsid w:val="00D87B33"/>
    <w:rsid w:val="00D91897"/>
    <w:rsid w:val="00D94BCB"/>
    <w:rsid w:val="00D94FF3"/>
    <w:rsid w:val="00DA0AD1"/>
    <w:rsid w:val="00DB177A"/>
    <w:rsid w:val="00DB1FD5"/>
    <w:rsid w:val="00DB4C80"/>
    <w:rsid w:val="00DB6AF7"/>
    <w:rsid w:val="00DC018A"/>
    <w:rsid w:val="00DE4EB5"/>
    <w:rsid w:val="00DE5BD1"/>
    <w:rsid w:val="00DE5E3C"/>
    <w:rsid w:val="00E10391"/>
    <w:rsid w:val="00E106FA"/>
    <w:rsid w:val="00E12785"/>
    <w:rsid w:val="00E218E8"/>
    <w:rsid w:val="00E470C9"/>
    <w:rsid w:val="00E50315"/>
    <w:rsid w:val="00E62385"/>
    <w:rsid w:val="00E65BC4"/>
    <w:rsid w:val="00E66E58"/>
    <w:rsid w:val="00E77971"/>
    <w:rsid w:val="00E8409B"/>
    <w:rsid w:val="00E94E2F"/>
    <w:rsid w:val="00EA1614"/>
    <w:rsid w:val="00EA1857"/>
    <w:rsid w:val="00EA58DD"/>
    <w:rsid w:val="00EB03A6"/>
    <w:rsid w:val="00EC35F2"/>
    <w:rsid w:val="00ED4031"/>
    <w:rsid w:val="00EE19A0"/>
    <w:rsid w:val="00EF02D4"/>
    <w:rsid w:val="00EF4009"/>
    <w:rsid w:val="00F03232"/>
    <w:rsid w:val="00F10B50"/>
    <w:rsid w:val="00F175D0"/>
    <w:rsid w:val="00F2328B"/>
    <w:rsid w:val="00F33586"/>
    <w:rsid w:val="00F41517"/>
    <w:rsid w:val="00F41E82"/>
    <w:rsid w:val="00F44B93"/>
    <w:rsid w:val="00F56161"/>
    <w:rsid w:val="00F63786"/>
    <w:rsid w:val="00F637DF"/>
    <w:rsid w:val="00F64AB0"/>
    <w:rsid w:val="00F67E2F"/>
    <w:rsid w:val="00F71F61"/>
    <w:rsid w:val="00F762D4"/>
    <w:rsid w:val="00F82424"/>
    <w:rsid w:val="00F85737"/>
    <w:rsid w:val="00FA1958"/>
    <w:rsid w:val="00FB2EF4"/>
    <w:rsid w:val="00FB6BF4"/>
    <w:rsid w:val="00FC76CF"/>
    <w:rsid w:val="00FD1379"/>
    <w:rsid w:val="00FE4065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455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 w:cs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0455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 w:cs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04558"/>
    <w:pPr>
      <w:keepNext/>
      <w:outlineLvl w:val="2"/>
    </w:pPr>
    <w:rPr>
      <w:rFonts w:ascii="Verdana" w:hAnsi="Verdana" w:cs="Verdana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0455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 w:cs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04558"/>
    <w:pPr>
      <w:keepNext/>
      <w:tabs>
        <w:tab w:val="left" w:pos="5400"/>
      </w:tabs>
      <w:jc w:val="center"/>
      <w:outlineLvl w:val="5"/>
    </w:pPr>
    <w:rPr>
      <w:rFonts w:ascii="Comic Sans MS" w:hAnsi="Comic Sans MS" w:cs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2EF4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4415A"/>
    <w:rPr>
      <w:rFonts w:ascii="Trebuchet MS" w:hAnsi="Trebuchet MS" w:cs="Trebuchet MS"/>
      <w:b/>
      <w:bCs/>
      <w:color w:val="800000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B2EF4"/>
    <w:rPr>
      <w:rFonts w:ascii="Cambria" w:hAnsi="Cambria" w:cs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B2EF4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B2EF4"/>
    <w:rPr>
      <w:rFonts w:ascii="Calibri" w:hAnsi="Calibri" w:cs="Calibri"/>
      <w:b/>
      <w:bCs/>
    </w:rPr>
  </w:style>
  <w:style w:type="paragraph" w:styleId="Intestazione">
    <w:name w:val="header"/>
    <w:basedOn w:val="Normale"/>
    <w:link w:val="IntestazioneCarattere"/>
    <w:uiPriority w:val="99"/>
    <w:rsid w:val="0070455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66C46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0455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7045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63A2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704558"/>
    <w:pPr>
      <w:jc w:val="both"/>
    </w:pPr>
    <w:rPr>
      <w:rFonts w:ascii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B2EF4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04558"/>
    <w:rPr>
      <w:rFonts w:ascii="Comic Sans MS" w:hAnsi="Comic Sans MS" w:cs="Comic Sans MS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0773D"/>
    <w:rPr>
      <w:rFonts w:ascii="Comic Sans MS" w:hAnsi="Comic Sans MS" w:cs="Comic Sans MS"/>
      <w:sz w:val="24"/>
      <w:szCs w:val="24"/>
    </w:rPr>
  </w:style>
  <w:style w:type="table" w:styleId="Grigliatabella">
    <w:name w:val="Table Grid"/>
    <w:basedOn w:val="Tabellanormale"/>
    <w:uiPriority w:val="99"/>
    <w:rsid w:val="007239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102DCB"/>
  </w:style>
  <w:style w:type="paragraph" w:styleId="Testofumetto">
    <w:name w:val="Balloon Text"/>
    <w:basedOn w:val="Normale"/>
    <w:link w:val="TestofumettoCarattere"/>
    <w:uiPriority w:val="99"/>
    <w:semiHidden/>
    <w:rsid w:val="00797E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2EF4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455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 w:cs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0455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 w:cs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04558"/>
    <w:pPr>
      <w:keepNext/>
      <w:outlineLvl w:val="2"/>
    </w:pPr>
    <w:rPr>
      <w:rFonts w:ascii="Verdana" w:hAnsi="Verdana" w:cs="Verdana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0455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 w:cs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04558"/>
    <w:pPr>
      <w:keepNext/>
      <w:tabs>
        <w:tab w:val="left" w:pos="5400"/>
      </w:tabs>
      <w:jc w:val="center"/>
      <w:outlineLvl w:val="5"/>
    </w:pPr>
    <w:rPr>
      <w:rFonts w:ascii="Comic Sans MS" w:hAnsi="Comic Sans MS" w:cs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2EF4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4415A"/>
    <w:rPr>
      <w:rFonts w:ascii="Trebuchet MS" w:hAnsi="Trebuchet MS" w:cs="Trebuchet MS"/>
      <w:b/>
      <w:bCs/>
      <w:color w:val="800000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B2EF4"/>
    <w:rPr>
      <w:rFonts w:ascii="Cambria" w:hAnsi="Cambria" w:cs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B2EF4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B2EF4"/>
    <w:rPr>
      <w:rFonts w:ascii="Calibri" w:hAnsi="Calibri" w:cs="Calibri"/>
      <w:b/>
      <w:bCs/>
    </w:rPr>
  </w:style>
  <w:style w:type="paragraph" w:styleId="Intestazione">
    <w:name w:val="header"/>
    <w:basedOn w:val="Normale"/>
    <w:link w:val="IntestazioneCarattere"/>
    <w:uiPriority w:val="99"/>
    <w:rsid w:val="0070455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66C46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0455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7045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63A2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704558"/>
    <w:pPr>
      <w:jc w:val="both"/>
    </w:pPr>
    <w:rPr>
      <w:rFonts w:ascii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B2EF4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04558"/>
    <w:rPr>
      <w:rFonts w:ascii="Comic Sans MS" w:hAnsi="Comic Sans MS" w:cs="Comic Sans MS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0773D"/>
    <w:rPr>
      <w:rFonts w:ascii="Comic Sans MS" w:hAnsi="Comic Sans MS" w:cs="Comic Sans MS"/>
      <w:sz w:val="24"/>
      <w:szCs w:val="24"/>
    </w:rPr>
  </w:style>
  <w:style w:type="table" w:styleId="Grigliatabella">
    <w:name w:val="Table Grid"/>
    <w:basedOn w:val="Tabellanormale"/>
    <w:uiPriority w:val="99"/>
    <w:rsid w:val="007239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102DCB"/>
  </w:style>
  <w:style w:type="paragraph" w:styleId="Testofumetto">
    <w:name w:val="Balloon Text"/>
    <w:basedOn w:val="Normale"/>
    <w:link w:val="TestofumettoCarattere"/>
    <w:uiPriority w:val="99"/>
    <w:semiHidden/>
    <w:rsid w:val="00797E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2EF4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A.O. G.Salvini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SDellorto</cp:lastModifiedBy>
  <cp:revision>3</cp:revision>
  <cp:lastPrinted>2016-01-07T14:12:00Z</cp:lastPrinted>
  <dcterms:created xsi:type="dcterms:W3CDTF">2016-01-08T14:11:00Z</dcterms:created>
  <dcterms:modified xsi:type="dcterms:W3CDTF">2016-01-08T14:12:00Z</dcterms:modified>
</cp:coreProperties>
</file>